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bookmarkStart w:id="0" w:name="_Toc11655"/>
    </w:p>
    <w:p/>
    <w:p/>
    <w:p/>
    <w:p/>
    <w:bookmarkEnd w:id="0"/>
    <w:p>
      <w:pPr>
        <w:jc w:val="center"/>
        <w:rPr>
          <w:rFonts w:hint="default"/>
          <w:b w:val="0"/>
          <w:bCs w:val="0"/>
          <w:sz w:val="72"/>
          <w:szCs w:val="72"/>
          <w:lang w:val="en-US"/>
        </w:rPr>
      </w:pPr>
      <w:r>
        <w:rPr>
          <w:rFonts w:hint="eastAsia" w:ascii="宋体" w:hAnsi="宋体" w:eastAsia="宋体" w:cs="宋体"/>
          <w:b w:val="0"/>
          <w:bCs w:val="0"/>
          <w:sz w:val="72"/>
          <w:szCs w:val="72"/>
          <w:lang w:val="en-US" w:eastAsia="zh-CN"/>
        </w:rPr>
        <w:t>Phonixcard 工具版本更新详细说明</w:t>
      </w:r>
    </w:p>
    <w:p>
      <w:pPr>
        <w:jc w:val="center"/>
        <w:rPr>
          <w:rFonts w:ascii="黑体" w:hAnsi="黑体" w:eastAsia="黑体" w:cs="黑体"/>
          <w:color w:val="808080"/>
          <w:sz w:val="72"/>
          <w:szCs w:val="72"/>
        </w:rPr>
      </w:pPr>
      <w:r>
        <w:rPr>
          <w:rFonts w:hint="eastAsia" w:ascii="宋体" w:hAnsi="宋体" w:eastAsia="宋体" w:cs="宋体"/>
          <w:b/>
          <w:bCs/>
          <w:sz w:val="52"/>
          <w:szCs w:val="52"/>
          <w:lang w:val="en-US" w:eastAsia="zh-CN"/>
        </w:rPr>
        <w:t xml:space="preserve"> </w:t>
      </w:r>
    </w:p>
    <w:p>
      <w:pPr>
        <w:pStyle w:val="19"/>
        <w:tabs>
          <w:tab w:val="right" w:leader="dot" w:pos="9746"/>
        </w:tabs>
        <w:ind w:left="720" w:leftChars="300" w:right="384" w:rightChars="160" w:firstLine="0" w:firstLineChars="0"/>
        <w:sectPr>
          <w:headerReference r:id="rId5" w:type="first"/>
          <w:headerReference r:id="rId3" w:type="default"/>
          <w:footerReference r:id="rId6" w:type="default"/>
          <w:headerReference r:id="rId4" w:type="even"/>
          <w:pgSz w:w="11906" w:h="16838"/>
          <w:pgMar w:top="1440" w:right="1080" w:bottom="1440" w:left="1080" w:header="0" w:footer="3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p>
    <w:p>
      <w:pPr>
        <w:tabs>
          <w:tab w:val="left" w:pos="576"/>
          <w:tab w:val="left" w:pos="1824"/>
        </w:tabs>
        <w:jc w:val="center"/>
        <w:rPr>
          <w:rFonts w:ascii="宋体" w:hAnsi="宋体" w:cs="黑体"/>
          <w:b/>
          <w:bCs/>
          <w:sz w:val="44"/>
          <w:szCs w:val="36"/>
        </w:rPr>
      </w:pPr>
      <w:r>
        <w:rPr>
          <w:rFonts w:hint="eastAsia" w:ascii="宋体" w:hAnsi="宋体" w:cs="黑体"/>
          <w:b/>
          <w:bCs/>
          <w:sz w:val="44"/>
          <w:szCs w:val="36"/>
        </w:rPr>
        <w:t>Document Resume</w:t>
      </w:r>
    </w:p>
    <w:tbl>
      <w:tblPr>
        <w:tblStyle w:val="27"/>
        <w:tblpPr w:leftFromText="180" w:rightFromText="180" w:vertAnchor="text" w:horzAnchor="page" w:tblpX="1265" w:tblpY="254"/>
        <w:tblOverlap w:val="never"/>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459"/>
        <w:gridCol w:w="2438"/>
        <w:gridCol w:w="4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1256"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lang w:val="en-US" w:eastAsia="zh-CN"/>
              </w:rPr>
              <w:t>Version</w:t>
            </w:r>
            <w:r>
              <w:rPr>
                <w:rFonts w:hint="eastAsia" w:ascii="宋体" w:hAnsi="宋体"/>
                <w:b/>
                <w:bCs/>
              </w:rPr>
              <w:t xml:space="preserve"> </w:t>
            </w:r>
          </w:p>
        </w:tc>
        <w:tc>
          <w:tcPr>
            <w:tcW w:w="1459" w:type="dxa"/>
            <w:tcBorders>
              <w:top w:val="single" w:color="auto" w:sz="12" w:space="0"/>
              <w:bottom w:val="single" w:color="auto" w:sz="12" w:space="0"/>
            </w:tcBorders>
            <w:shd w:val="clear" w:color="auto" w:fill="D9D9D9"/>
            <w:vAlign w:val="center"/>
          </w:tcPr>
          <w:p>
            <w:pPr>
              <w:jc w:val="center"/>
              <w:rPr>
                <w:rFonts w:hint="default" w:ascii="宋体" w:hAnsi="宋体" w:eastAsiaTheme="minorEastAsia"/>
                <w:b/>
                <w:bCs/>
                <w:lang w:val="en-US" w:eastAsia="zh-CN"/>
              </w:rPr>
            </w:pPr>
            <w:r>
              <w:rPr>
                <w:rFonts w:hint="eastAsia" w:ascii="宋体" w:hAnsi="宋体"/>
                <w:b/>
                <w:bCs/>
                <w:lang w:val="en-US" w:eastAsia="zh-CN"/>
              </w:rPr>
              <w:t>Data</w:t>
            </w:r>
          </w:p>
        </w:tc>
        <w:tc>
          <w:tcPr>
            <w:tcW w:w="2438"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Producer/Reviser</w:t>
            </w:r>
          </w:p>
        </w:tc>
        <w:tc>
          <w:tcPr>
            <w:tcW w:w="4462"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Content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tcBorders>
              <w:top w:val="single" w:color="auto" w:sz="12" w:space="0"/>
            </w:tcBorders>
            <w:vAlign w:val="center"/>
          </w:tcPr>
          <w:p>
            <w:pPr>
              <w:pStyle w:val="36"/>
              <w:jc w:val="both"/>
              <w:rPr>
                <w:rFonts w:ascii="宋体" w:hAnsi="宋体"/>
                <w:sz w:val="21"/>
              </w:rPr>
            </w:pPr>
            <w:r>
              <w:rPr>
                <w:rFonts w:ascii="宋体" w:hAnsi="宋体"/>
                <w:sz w:val="21"/>
                <w:lang w:eastAsia="zh-CN"/>
              </w:rPr>
              <w:t>V</w:t>
            </w:r>
            <w:r>
              <w:rPr>
                <w:rFonts w:hint="eastAsia" w:ascii="宋体" w:hAnsi="宋体"/>
                <w:sz w:val="21"/>
                <w:lang w:eastAsia="zh-CN"/>
              </w:rPr>
              <w:t>1.0</w:t>
            </w:r>
          </w:p>
        </w:tc>
        <w:tc>
          <w:tcPr>
            <w:tcW w:w="1459" w:type="dxa"/>
            <w:tcBorders>
              <w:top w:val="single" w:color="auto" w:sz="12" w:space="0"/>
            </w:tcBorders>
            <w:vAlign w:val="center"/>
          </w:tcPr>
          <w:p>
            <w:pPr>
              <w:pStyle w:val="36"/>
              <w:jc w:val="both"/>
              <w:rPr>
                <w:rFonts w:hint="eastAsia" w:ascii="宋体" w:hAnsi="宋体" w:eastAsiaTheme="minorEastAsia"/>
                <w:sz w:val="21"/>
                <w:lang w:val="en-US" w:eastAsia="zh-CN"/>
              </w:rPr>
            </w:pPr>
            <w:r>
              <w:rPr>
                <w:rFonts w:hint="eastAsia" w:ascii="宋体" w:hAnsi="宋体"/>
                <w:sz w:val="21"/>
                <w:lang w:eastAsia="zh-CN"/>
              </w:rPr>
              <w:t>201</w:t>
            </w:r>
            <w:r>
              <w:rPr>
                <w:rFonts w:hint="eastAsia" w:ascii="宋体" w:hAnsi="宋体"/>
                <w:sz w:val="21"/>
                <w:lang w:val="en-US" w:eastAsia="zh-CN"/>
              </w:rPr>
              <w:t>9</w:t>
            </w:r>
            <w:r>
              <w:rPr>
                <w:rFonts w:hint="eastAsia" w:ascii="宋体" w:hAnsi="宋体"/>
                <w:sz w:val="21"/>
                <w:lang w:eastAsia="zh-CN"/>
              </w:rPr>
              <w:t>-</w:t>
            </w:r>
            <w:r>
              <w:rPr>
                <w:rFonts w:hint="eastAsia" w:ascii="宋体" w:hAnsi="宋体"/>
                <w:sz w:val="21"/>
                <w:lang w:val="en-US" w:eastAsia="zh-CN"/>
              </w:rPr>
              <w:t>10</w:t>
            </w:r>
            <w:r>
              <w:rPr>
                <w:rFonts w:hint="eastAsia" w:ascii="宋体" w:hAnsi="宋体"/>
                <w:sz w:val="21"/>
                <w:lang w:eastAsia="zh-CN"/>
              </w:rPr>
              <w:t>-</w:t>
            </w:r>
            <w:r>
              <w:rPr>
                <w:rFonts w:hint="eastAsia" w:ascii="宋体" w:hAnsi="宋体"/>
                <w:sz w:val="21"/>
                <w:lang w:val="en-US" w:eastAsia="zh-CN"/>
              </w:rPr>
              <w:t>24</w:t>
            </w:r>
            <w:r>
              <w:rPr>
                <w:rFonts w:hint="eastAsia" w:ascii="宋体" w:hAnsi="宋体"/>
                <w:sz w:val="21"/>
                <w:lang w:eastAsia="zh-CN"/>
              </w:rPr>
              <w:t xml:space="preserve"> </w:t>
            </w:r>
          </w:p>
        </w:tc>
        <w:tc>
          <w:tcPr>
            <w:tcW w:w="2438" w:type="dxa"/>
            <w:tcBorders>
              <w:top w:val="single" w:color="auto" w:sz="12" w:space="0"/>
            </w:tcBorders>
            <w:vAlign w:val="center"/>
          </w:tcPr>
          <w:p>
            <w:pPr>
              <w:pStyle w:val="36"/>
              <w:jc w:val="both"/>
              <w:rPr>
                <w:rFonts w:hint="eastAsia" w:ascii="宋体" w:hAnsi="宋体" w:eastAsiaTheme="minorEastAsia"/>
                <w:sz w:val="21"/>
                <w:lang w:val="en-US" w:eastAsia="zh-CN"/>
              </w:rPr>
            </w:pPr>
          </w:p>
        </w:tc>
        <w:tc>
          <w:tcPr>
            <w:tcW w:w="4462" w:type="dxa"/>
            <w:tcBorders>
              <w:top w:val="single" w:color="auto" w:sz="12" w:space="0"/>
            </w:tcBorders>
            <w:vAlign w:val="center"/>
          </w:tcPr>
          <w:p>
            <w:pPr>
              <w:pStyle w:val="36"/>
              <w:jc w:val="both"/>
              <w:rPr>
                <w:rFonts w:hint="default" w:ascii="宋体" w:hAnsi="宋体" w:eastAsiaTheme="minorEastAsia"/>
                <w:sz w:val="21"/>
                <w:lang w:val="en-US" w:eastAsia="zh-CN"/>
              </w:rPr>
            </w:pPr>
            <w:r>
              <w:rPr>
                <w:rFonts w:hint="eastAsia" w:ascii="宋体" w:hAnsi="宋体"/>
                <w:sz w:val="21"/>
                <w:lang w:val="en-US" w:eastAsia="zh-CN"/>
              </w:rPr>
              <w:t>create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hint="eastAsia" w:ascii="宋体" w:hAnsi="宋体" w:eastAsiaTheme="minorEastAsia"/>
                <w:sz w:val="21"/>
                <w:lang w:val="en-US" w:eastAsia="zh-CN"/>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left"/>
              <w:rPr>
                <w:rFonts w:hint="eastAsia" w:ascii="宋体" w:hAnsi="宋体"/>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bl>
    <w:p>
      <w:pPr>
        <w:tabs>
          <w:tab w:val="left" w:pos="576"/>
          <w:tab w:val="left" w:pos="1824"/>
        </w:tabs>
        <w:ind w:left="780"/>
        <w:jc w:val="left"/>
        <w:rPr>
          <w:rFonts w:ascii="宋体" w:hAnsi="宋体" w:cs="黑体"/>
          <w:color w:val="808080"/>
          <w:sz w:val="36"/>
          <w:szCs w:val="36"/>
        </w:rPr>
      </w:pPr>
    </w:p>
    <w:p>
      <w:pPr>
        <w:sectPr>
          <w:headerReference r:id="rId7" w:type="default"/>
          <w:footerReference r:id="rId8" w:type="default"/>
          <w:pgSz w:w="11906" w:h="16838"/>
          <w:pgMar w:top="1440" w:right="1080" w:bottom="1440" w:left="1080" w:header="851" w:footer="99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p>
    <w:p>
      <w:pPr>
        <w:pStyle w:val="19"/>
        <w:tabs>
          <w:tab w:val="right" w:leader="dot" w:pos="9746"/>
        </w:tabs>
      </w:pPr>
      <w:r>
        <w:rPr>
          <w:rFonts w:hint="eastAsia"/>
          <w:bCs/>
          <w:kern w:val="44"/>
          <w:szCs w:val="44"/>
        </w:rPr>
        <w:fldChar w:fldCharType="begin"/>
      </w:r>
      <w:r>
        <w:rPr>
          <w:rFonts w:hint="eastAsia"/>
          <w:bCs/>
          <w:kern w:val="44"/>
          <w:szCs w:val="44"/>
        </w:rPr>
        <w:instrText xml:space="preserve">TOC \o "1-2" \h \u </w:instrText>
      </w:r>
      <w:r>
        <w:rPr>
          <w:rFonts w:hint="eastAsia"/>
          <w:bCs/>
          <w:kern w:val="44"/>
          <w:szCs w:val="44"/>
        </w:rPr>
        <w:fldChar w:fldCharType="separate"/>
      </w:r>
      <w:r>
        <w:rPr>
          <w:rFonts w:hint="eastAsia"/>
          <w:bCs/>
          <w:kern w:val="44"/>
          <w:szCs w:val="44"/>
        </w:rPr>
        <w:fldChar w:fldCharType="begin"/>
      </w:r>
      <w:r>
        <w:rPr>
          <w:rFonts w:hint="eastAsia"/>
          <w:bCs/>
          <w:kern w:val="44"/>
          <w:szCs w:val="44"/>
        </w:rPr>
        <w:instrText xml:space="preserve"> HYPERLINK \l _Toc24371 </w:instrText>
      </w:r>
      <w:r>
        <w:rPr>
          <w:rFonts w:hint="eastAsia"/>
          <w:bCs/>
          <w:kern w:val="44"/>
          <w:szCs w:val="44"/>
        </w:rPr>
        <w:fldChar w:fldCharType="separate"/>
      </w:r>
      <w:r>
        <w:rPr>
          <w:rFonts w:hint="eastAsia"/>
          <w:lang w:val="en-US" w:eastAsia="zh-CN"/>
        </w:rPr>
        <w:t>1. 工具版本更新详细说明</w:t>
      </w:r>
      <w:r>
        <w:tab/>
      </w:r>
      <w:r>
        <w:fldChar w:fldCharType="begin"/>
      </w:r>
      <w:r>
        <w:instrText xml:space="preserve"> PAGEREF _Toc24371 </w:instrText>
      </w:r>
      <w:r>
        <w:fldChar w:fldCharType="separate"/>
      </w:r>
      <w:r>
        <w:t>4</w:t>
      </w:r>
      <w:r>
        <w:fldChar w:fldCharType="end"/>
      </w:r>
      <w:r>
        <w:rPr>
          <w:rFonts w:hint="eastAsia"/>
          <w:bCs/>
          <w:kern w:val="44"/>
          <w:szCs w:val="44"/>
        </w:rPr>
        <w:fldChar w:fldCharType="end"/>
      </w:r>
    </w:p>
    <w:p>
      <w:pPr>
        <w:pStyle w:val="19"/>
        <w:tabs>
          <w:tab w:val="right" w:leader="dot" w:pos="9746"/>
        </w:tabs>
      </w:pPr>
      <w:r>
        <w:rPr>
          <w:rFonts w:hint="eastAsia" w:ascii="Times New Roman" w:hAnsi="Times New Roman" w:eastAsiaTheme="minorEastAsia" w:cstheme="minorBidi"/>
          <w:bCs/>
          <w:kern w:val="44"/>
          <w:szCs w:val="44"/>
          <w:lang w:val="en-US" w:eastAsia="zh-CN" w:bidi="ar-SA"/>
        </w:rPr>
        <w:fldChar w:fldCharType="begin"/>
      </w:r>
      <w:r>
        <w:rPr>
          <w:rFonts w:hint="eastAsia" w:ascii="Times New Roman" w:hAnsi="Times New Roman" w:eastAsiaTheme="minorEastAsia" w:cstheme="minorBidi"/>
          <w:bCs/>
          <w:kern w:val="44"/>
          <w:szCs w:val="44"/>
          <w:lang w:val="en-US" w:eastAsia="zh-CN" w:bidi="ar-SA"/>
        </w:rPr>
        <w:instrText xml:space="preserve"> HYPERLINK \l _Toc18822 </w:instrText>
      </w:r>
      <w:r>
        <w:rPr>
          <w:rFonts w:hint="eastAsia" w:ascii="Times New Roman" w:hAnsi="Times New Roman" w:eastAsiaTheme="minorEastAsia" w:cstheme="minorBidi"/>
          <w:bCs/>
          <w:kern w:val="44"/>
          <w:szCs w:val="44"/>
          <w:lang w:val="en-US" w:eastAsia="zh-CN" w:bidi="ar-SA"/>
        </w:rPr>
        <w:fldChar w:fldCharType="separate"/>
      </w:r>
      <w:r>
        <w:rPr>
          <w:rFonts w:hint="eastAsia"/>
          <w:lang w:val="en-US" w:eastAsia="zh-CN"/>
        </w:rPr>
        <w:t xml:space="preserve">2. </w:t>
      </w:r>
      <w:r>
        <w:t>Declaration</w:t>
      </w:r>
      <w:r>
        <w:tab/>
      </w:r>
      <w:r>
        <w:fldChar w:fldCharType="begin"/>
      </w:r>
      <w:r>
        <w:instrText xml:space="preserve"> PAGEREF _Toc18822 </w:instrText>
      </w:r>
      <w:r>
        <w:fldChar w:fldCharType="separate"/>
      </w:r>
      <w:r>
        <w:t>5</w:t>
      </w:r>
      <w:r>
        <w:fldChar w:fldCharType="end"/>
      </w: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0"/>
        </w:numPr>
        <w:ind w:right="-94" w:rightChars="-39"/>
        <w:sectPr>
          <w:pgSz w:w="11906" w:h="16838"/>
          <w:pgMar w:top="1440" w:right="1080" w:bottom="1440" w:left="1080" w:header="851" w:footer="99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2"/>
        </w:numPr>
        <w:bidi w:val="0"/>
        <w:ind w:leftChars="0"/>
        <w:rPr>
          <w:rFonts w:hint="eastAsia"/>
          <w:lang w:val="en-US" w:eastAsia="zh-CN"/>
        </w:rPr>
      </w:pPr>
      <w:bookmarkStart w:id="1" w:name="_Toc24371"/>
      <w:r>
        <w:rPr>
          <w:rFonts w:hint="eastAsia"/>
          <w:lang w:val="en-US" w:eastAsia="zh-CN"/>
        </w:rPr>
        <w:t>工具版本更新详细说明</w:t>
      </w:r>
      <w:bookmarkEnd w:id="1"/>
      <w:bookmarkStart w:id="2" w:name="_Toc6130"/>
      <w:bookmarkStart w:id="3" w:name="_Toc18325"/>
      <w:bookmarkStart w:id="4" w:name="_Toc309982322"/>
      <w:bookmarkStart w:id="5" w:name="_Toc24628"/>
      <w:bookmarkStart w:id="6" w:name="_Toc396749279"/>
      <w:bookmarkStart w:id="7" w:name="_Toc1738"/>
      <w:bookmarkStart w:id="8" w:name="_Toc21319"/>
    </w:p>
    <w:p>
      <w:pPr>
        <w:numPr>
          <w:ilvl w:val="0"/>
          <w:numId w:val="3"/>
        </w:numPr>
        <w:rPr>
          <w:rFonts w:hint="eastAsia"/>
          <w:b/>
          <w:bCs/>
          <w:lang w:val="en-US" w:eastAsia="zh-CN"/>
        </w:rPr>
      </w:pPr>
      <w:r>
        <w:rPr>
          <w:rFonts w:hint="eastAsia"/>
          <w:b/>
          <w:bCs/>
          <w:lang w:val="en-US" w:eastAsia="zh-CN"/>
        </w:rPr>
        <w:t>V4.2.2更新说明</w:t>
      </w:r>
    </w:p>
    <w:p>
      <w:pPr>
        <w:numPr>
          <w:ilvl w:val="0"/>
          <w:numId w:val="4"/>
        </w:numPr>
        <w:rPr>
          <w:rFonts w:hint="eastAsia" w:ascii="宋体" w:hAnsi="宋体" w:eastAsia="宋体" w:cs="宋体"/>
          <w:i w:val="0"/>
          <w:caps w:val="0"/>
          <w:color w:val="000000"/>
          <w:spacing w:val="0"/>
          <w:kern w:val="0"/>
          <w:sz w:val="21"/>
          <w:szCs w:val="21"/>
          <w:lang w:val="en-US" w:eastAsia="zh-CN" w:bidi="ar"/>
        </w:rPr>
      </w:pPr>
      <w:r>
        <w:rPr>
          <w:rFonts w:hint="eastAsia" w:ascii="宋体" w:hAnsi="宋体" w:eastAsia="宋体" w:cs="宋体"/>
          <w:b w:val="0"/>
          <w:bCs w:val="0"/>
          <w:lang w:val="en-US" w:eastAsia="zh-CN"/>
        </w:rPr>
        <w:t>增加卡量产对GPT分区的支持。对使用者来说，界面没有变化。</w:t>
      </w:r>
    </w:p>
    <w:p>
      <w:pPr>
        <w:numPr>
          <w:ilvl w:val="0"/>
          <w:numId w:val="4"/>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修复未选中固件时，多次勾选列表中的选择框，固件选择按钮置灰，点击刷新盘符后正常</w:t>
      </w:r>
    </w:p>
    <w:p>
      <w:pPr>
        <w:numPr>
          <w:ilvl w:val="0"/>
          <w:numId w:val="4"/>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在固件路径中输入非法路径，如：abcdefg，应用崩溃</w:t>
      </w:r>
    </w:p>
    <w:p>
      <w:pPr>
        <w:numPr>
          <w:ilvl w:val="0"/>
          <w:numId w:val="4"/>
        </w:numPr>
        <w:rPr>
          <w:rFonts w:hint="default" w:ascii="宋体" w:hAnsi="宋体" w:eastAsia="宋体" w:cs="宋体"/>
          <w:b w:val="0"/>
          <w:bCs w:val="0"/>
          <w:lang w:val="en-US" w:eastAsia="zh-CN"/>
        </w:rPr>
      </w:pPr>
      <w:r>
        <w:rPr>
          <w:rFonts w:hint="eastAsia" w:ascii="宋体" w:hAnsi="宋体" w:eastAsia="宋体" w:cs="宋体"/>
          <w:b w:val="0"/>
          <w:bCs w:val="0"/>
          <w:lang w:val="en-US" w:eastAsia="zh-CN"/>
        </w:rPr>
        <w:t>输出消息中存在乱码</w:t>
      </w:r>
    </w:p>
    <w:p>
      <w:pPr>
        <w:numPr>
          <w:ilvl w:val="0"/>
          <w:numId w:val="4"/>
        </w:numPr>
        <w:rPr>
          <w:rFonts w:hint="default" w:ascii="宋体" w:hAnsi="宋体" w:eastAsia="宋体" w:cs="宋体"/>
          <w:b w:val="0"/>
          <w:bCs w:val="0"/>
          <w:lang w:val="en-US" w:eastAsia="zh-CN"/>
        </w:rPr>
      </w:pPr>
      <w:r>
        <w:rPr>
          <w:rFonts w:hint="eastAsia" w:ascii="宋体" w:hAnsi="宋体" w:eastAsia="宋体" w:cs="宋体"/>
          <w:b w:val="0"/>
          <w:bCs w:val="0"/>
          <w:lang w:val="en-US" w:eastAsia="zh-CN"/>
        </w:rPr>
        <w:t>软件版本名不一致，在关于菜单中显示不正确，为1.0版本</w:t>
      </w:r>
    </w:p>
    <w:p>
      <w:pPr>
        <w:numPr>
          <w:ilvl w:val="0"/>
          <w:numId w:val="3"/>
        </w:numPr>
        <w:rPr>
          <w:rFonts w:hint="eastAsia"/>
          <w:b/>
          <w:bCs/>
          <w:lang w:val="en-US" w:eastAsia="zh-CN"/>
        </w:rPr>
      </w:pPr>
      <w:r>
        <w:rPr>
          <w:rFonts w:hint="eastAsia"/>
          <w:b/>
          <w:bCs/>
          <w:lang w:val="en-US" w:eastAsia="zh-CN"/>
        </w:rPr>
        <w:t>V4.2.3更新说明</w:t>
      </w:r>
    </w:p>
    <w:p>
      <w:pPr>
        <w:numPr>
          <w:ilvl w:val="0"/>
          <w:numId w:val="5"/>
        </w:numPr>
        <w:rPr>
          <w:rFonts w:hint="default" w:ascii="宋体" w:hAnsi="宋体" w:eastAsia="宋体" w:cs="宋体"/>
          <w:b w:val="0"/>
          <w:bCs w:val="0"/>
          <w:lang w:val="en-US" w:eastAsia="zh-CN"/>
        </w:rPr>
      </w:pPr>
      <w:r>
        <w:rPr>
          <w:rFonts w:hint="eastAsia" w:ascii="宋体" w:hAnsi="宋体" w:eastAsia="宋体" w:cs="宋体"/>
          <w:b w:val="0"/>
          <w:bCs w:val="0"/>
          <w:lang w:val="en-US" w:eastAsia="zh-CN"/>
        </w:rPr>
        <w:t>更新中文使用文档，英文未更新</w:t>
      </w:r>
    </w:p>
    <w:p>
      <w:pPr>
        <w:numPr>
          <w:ilvl w:val="0"/>
          <w:numId w:val="3"/>
        </w:numPr>
        <w:rPr>
          <w:rFonts w:hint="eastAsia"/>
          <w:b/>
          <w:bCs/>
          <w:lang w:val="en-US" w:eastAsia="zh-CN"/>
        </w:rPr>
      </w:pPr>
      <w:r>
        <w:rPr>
          <w:rFonts w:hint="eastAsia"/>
          <w:b/>
          <w:bCs/>
          <w:lang w:val="en-US" w:eastAsia="zh-CN"/>
        </w:rPr>
        <w:t>V4.2.4更新说明</w:t>
      </w:r>
    </w:p>
    <w:p>
      <w:pPr>
        <w:widowControl w:val="0"/>
        <w:numPr>
          <w:ilvl w:val="0"/>
          <w:numId w:val="6"/>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修复格式化卡后还保留上一次的分区信息</w:t>
      </w:r>
    </w:p>
    <w:p>
      <w:pPr>
        <w:widowControl w:val="0"/>
        <w:numPr>
          <w:ilvl w:val="0"/>
          <w:numId w:val="6"/>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修复小系统卡启动起不来问题</w:t>
      </w:r>
    </w:p>
    <w:p>
      <w:pPr>
        <w:numPr>
          <w:ilvl w:val="0"/>
          <w:numId w:val="3"/>
        </w:numPr>
        <w:rPr>
          <w:rFonts w:hint="eastAsia"/>
          <w:b/>
          <w:bCs/>
          <w:lang w:val="en-US" w:eastAsia="zh-CN"/>
        </w:rPr>
      </w:pPr>
      <w:r>
        <w:rPr>
          <w:rFonts w:hint="eastAsia"/>
          <w:b/>
          <w:bCs/>
          <w:lang w:val="en-US" w:eastAsia="zh-CN"/>
        </w:rPr>
        <w:t>V4.2.5更新说明</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修复启动卡制作时可能存在的蓝屏问题</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启动卡制作时GPT分区信息清空，避免重新烧卡后误识别多余分区</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量产卡制作时精简GPT分区数量，只保留前两个分区</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修复FsOP插件未</w:t>
      </w:r>
      <w:bookmarkStart w:id="11" w:name="_GoBack"/>
      <w:bookmarkEnd w:id="11"/>
      <w:r>
        <w:rPr>
          <w:rFonts w:hint="eastAsia" w:ascii="宋体" w:hAnsi="宋体" w:eastAsia="宋体" w:cs="宋体"/>
          <w:b w:val="0"/>
          <w:bCs w:val="0"/>
          <w:lang w:val="en-US" w:eastAsia="zh-CN"/>
        </w:rPr>
        <w:t>完全释放thisdata文件操作句柄的问题</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修复烧卡完成后无法正常识别盘符或者容量的问题</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完善压力测试功能稳定性</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完善格式化流程的稳定性</w:t>
      </w:r>
    </w:p>
    <w:p>
      <w:pPr>
        <w:widowControl w:val="0"/>
        <w:numPr>
          <w:ilvl w:val="0"/>
          <w:numId w:val="7"/>
        </w:numPr>
        <w:ind w:left="0" w:leftChars="0" w:firstLine="0" w:firstLineChars="0"/>
        <w:jc w:val="both"/>
        <w:rPr>
          <w:rFonts w:hint="default" w:ascii="宋体" w:hAnsi="宋体" w:eastAsia="宋体" w:cs="宋体"/>
          <w:b w:val="0"/>
          <w:bCs w:val="0"/>
          <w:lang w:val="en-US" w:eastAsia="zh-CN"/>
        </w:rPr>
      </w:pPr>
      <w:r>
        <w:rPr>
          <w:rFonts w:hint="eastAsia" w:ascii="宋体" w:hAnsi="宋体" w:eastAsia="宋体" w:cs="宋体"/>
          <w:b w:val="0"/>
          <w:bCs w:val="0"/>
          <w:lang w:val="en-US" w:eastAsia="zh-CN"/>
        </w:rPr>
        <w:t>修复固件校验数据的偏移地址未包含ENV分区大小的问题</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numPr>
          <w:ilvl w:val="0"/>
          <w:numId w:val="2"/>
        </w:numPr>
        <w:ind w:left="432" w:leftChars="0" w:hanging="432" w:firstLineChars="0"/>
        <w:rPr>
          <w:rFonts w:hint="eastAsia"/>
          <w:lang w:val="en-US" w:eastAsia="zh-CN"/>
        </w:rPr>
      </w:pPr>
      <w:bookmarkStart w:id="9" w:name="_Toc18822"/>
      <w:bookmarkStart w:id="10" w:name="_Toc1016"/>
      <w:r>
        <w:t>Declaration</w:t>
      </w:r>
      <w:bookmarkEnd w:id="2"/>
      <w:bookmarkEnd w:id="3"/>
      <w:bookmarkEnd w:id="4"/>
      <w:bookmarkEnd w:id="5"/>
      <w:bookmarkEnd w:id="6"/>
      <w:bookmarkEnd w:id="7"/>
      <w:bookmarkEnd w:id="8"/>
      <w:bookmarkEnd w:id="9"/>
      <w:bookmarkEnd w:id="10"/>
    </w:p>
    <w:p>
      <w:pPr>
        <w:snapToGrid w:val="0"/>
        <w:ind w:firstLine="420"/>
        <w:rPr>
          <w:sz w:val="24"/>
        </w:rPr>
      </w:pPr>
      <w:r>
        <w:rPr>
          <w:sz w:val="24"/>
        </w:rPr>
        <w:t>This document is the original work and copyrighted property of Allwinner Technology (“Allwinner”). Reproduction in whole or in part must obtain the written approval of Allwinner and give clear acknowledgement to the copyright owner.</w:t>
      </w:r>
    </w:p>
    <w:p>
      <w:pPr>
        <w:snapToGrid w:val="0"/>
        <w:rPr>
          <w:sz w:val="24"/>
        </w:rPr>
      </w:pPr>
    </w:p>
    <w:p>
      <w:pPr>
        <w:snapToGrid w:val="0"/>
        <w:ind w:firstLine="420"/>
        <w:rPr>
          <w:rFonts w:hint="eastAsia"/>
          <w:sz w:val="24"/>
          <w:lang w:val="en-US" w:eastAsia="zh-CN"/>
        </w:rPr>
      </w:pPr>
      <w:r>
        <w:rPr>
          <w:sz w:val="24"/>
        </w:rPr>
        <w:t xml:space="preserve">The information furnished by Allwinner is believed to be accurate and reliable. Allwinner reserves the right to make changes in circuit design and/or specifications at any time without notice. Allwinner does not assume any responsibility and liability for its use. Nor for any infringements of patents or other rights of the third parties which may result from its use. No license is granted by implication or otherwise under any patent or patent rights of Allwinner. This datasheet neither states nor implies warranty of any kind, including fitness for any particular application. </w:t>
      </w:r>
    </w:p>
    <w:p>
      <w:pPr>
        <w:snapToGrid w:val="0"/>
        <w:ind w:firstLine="420"/>
        <w:rPr>
          <w:rFonts w:hint="eastAsia"/>
          <w:sz w:val="24"/>
          <w:lang w:val="en-US" w:eastAsia="zh-CN"/>
        </w:rPr>
      </w:pPr>
    </w:p>
    <w:sectPr>
      <w:pgSz w:w="11906" w:h="16838"/>
      <w:pgMar w:top="1440" w:right="879" w:bottom="1440" w:left="1083" w:header="851" w:footer="992" w:gutter="0"/>
      <w:pgBorders>
        <w:top w:val="none" w:color="auto" w:sz="0" w:space="0"/>
        <w:left w:val="none" w:color="auto" w:sz="0" w:space="0"/>
        <w:bottom w:val="none" w:color="auto" w:sz="0" w:space="0"/>
        <w:right w:val="none" w:color="auto"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0" w:leftChars="-450" w:hanging="1080" w:hangingChars="600"/>
      <w:jc w:val="right"/>
      <w:rPr>
        <w:rFonts w:ascii="宋体" w:hAnsi="宋体" w:eastAsia="宋体"/>
      </w:rPr>
    </w:pPr>
    <w:r>
      <w:rPr>
        <w:sz w:val="18"/>
      </w:rPr>
      <mc:AlternateContent>
        <mc:Choice Requires="wps">
          <w:drawing>
            <wp:anchor distT="0" distB="0" distL="114300" distR="114300" simplePos="0" relativeHeight="25167872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r>
      <w:rPr>
        <w:sz w:val="18"/>
      </w:rPr>
      <mc:AlternateContent>
        <mc:Choice Requires="wps">
          <w:drawing>
            <wp:anchor distT="0" distB="0" distL="114300" distR="114300" simplePos="0" relativeHeight="251677696" behindDoc="0" locked="0" layoutInCell="1" allowOverlap="1">
              <wp:simplePos x="0" y="0"/>
              <wp:positionH relativeFrom="margin">
                <wp:align>right</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eRLA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OeRLAVAgAAF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ascii="Arial" w:hAnsi="Arial"/>
        <w:b/>
      </w:rPr>
      <w:drawing>
        <wp:inline distT="0" distB="0" distL="114300" distR="114300">
          <wp:extent cx="7583170" cy="327025"/>
          <wp:effectExtent l="0" t="0" r="17780" b="15875"/>
          <wp:docPr id="37" name="图片 3" descr="页脚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descr="页脚3"/>
                  <pic:cNvPicPr>
                    <a:picLocks noChangeAspect="1"/>
                  </pic:cNvPicPr>
                </pic:nvPicPr>
                <pic:blipFill>
                  <a:blip r:embed="rId1"/>
                  <a:srcRect t="54384"/>
                  <a:stretch>
                    <a:fillRect/>
                  </a:stretch>
                </pic:blipFill>
                <pic:spPr>
                  <a:xfrm>
                    <a:off x="0" y="0"/>
                    <a:ext cx="7583170" cy="327025"/>
                  </a:xfrm>
                  <a:prstGeom prst="rect">
                    <a:avLst/>
                  </a:prstGeom>
                  <a:noFill/>
                  <a:ln w="9525">
                    <a:noFill/>
                  </a:ln>
                </pic:spPr>
              </pic:pic>
            </a:graphicData>
          </a:graphic>
        </wp:inline>
      </w:drawing>
    </w:r>
    <w:r>
      <w:rPr>
        <w:sz w:val="18"/>
      </w:rPr>
      <mc:AlternateContent>
        <mc:Choice Requires="wps">
          <w:drawing>
            <wp:anchor distT="0" distB="0" distL="114300" distR="114300" simplePos="0" relativeHeight="251676672" behindDoc="0" locked="0" layoutInCell="1" allowOverlap="1">
              <wp:simplePos x="0" y="0"/>
              <wp:positionH relativeFrom="column">
                <wp:posOffset>-635</wp:posOffset>
              </wp:positionH>
              <wp:positionV relativeFrom="paragraph">
                <wp:posOffset>-205105</wp:posOffset>
              </wp:positionV>
              <wp:extent cx="6221730" cy="3556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6221730" cy="355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16.15pt;height:28pt;width:489.9pt;z-index:251676672;mso-width-relative:page;mso-height-relative:page;" filled="f" stroked="f" coordsize="21600,21600" o:gfxdata="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xSw&#10;wtoAAAAIAQAADwAAAAAAAAABACAAAAAiAAAAZHJzL2Rvd25yZXYueG1sUEsBAhQAFAAAAAgAh07i&#10;QI3MDCAgAgAAHAQAAA4AAAAAAAAAAQAgAAAAKQEAAGRycy9lMm9Eb2MueG1sUEsFBgAAAAAGAAYA&#10;WQEAALsFAAAAAA==&#10;">
              <v:fill on="f" focussize="0,0"/>
              <v:stroke on="f" weight="0.5pt"/>
              <v:imagedata o:title=""/>
              <o:lock v:ext="edit" aspectratio="f"/>
              <v:textbo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eastAsia="宋体"/>
      </w:rPr>
    </w:pPr>
    <w:r>
      <w:rPr>
        <w:rFonts w:hint="eastAsia" w:ascii="宋体" w:hAnsi="宋体" w:eastAsia="宋体"/>
        <w:lang w:val="zh-CN"/>
      </w:rPr>
      <w:t>全志科技版权所有，侵权必究</w:t>
    </w:r>
  </w:p>
  <w:p>
    <w:pPr>
      <w:pStyle w:val="17"/>
      <w:jc w:val="center"/>
      <w:rPr>
        <w:rFonts w:ascii="宋体" w:hAnsi="宋体" w:eastAsia="宋体"/>
      </w:rPr>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1080" w:leftChars="-450" w:right="144" w:rightChars="60"/>
      <w:jc w:val="center"/>
    </w:pPr>
    <w:r>
      <w:pict>
        <v:shape id="WordPictureWatermark704724035" o:spid="_x0000_s3074" o:spt="75" type="#_x0000_t75" style="position:absolute;left:0pt;height:363.85pt;width:486.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AW水印"/>
          <o:lock v:ext="edit" aspectratio="t"/>
        </v:shape>
      </w:pict>
    </w:r>
    <w:r>
      <w:rPr>
        <w:rFonts w:hint="eastAsia"/>
      </w:rPr>
      <w:drawing>
        <wp:inline distT="0" distB="0" distL="114300" distR="114300">
          <wp:extent cx="7596505" cy="1084580"/>
          <wp:effectExtent l="0" t="0" r="4445" b="1270"/>
          <wp:docPr id="36" name="图片 2" descr="页眉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descr="页眉3"/>
                  <pic:cNvPicPr>
                    <a:picLocks noChangeAspect="1"/>
                  </pic:cNvPicPr>
                </pic:nvPicPr>
                <pic:blipFill>
                  <a:blip r:embed="rId2"/>
                  <a:stretch>
                    <a:fillRect/>
                  </a:stretch>
                </pic:blipFill>
                <pic:spPr>
                  <a:xfrm>
                    <a:off x="0" y="0"/>
                    <a:ext cx="7596505" cy="1084580"/>
                  </a:xfrm>
                  <a:prstGeom prst="rect">
                    <a:avLst/>
                  </a:prstGeom>
                  <a:noFill/>
                  <a:ln w="9525">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4" o:spid="_x0000_s3075" o:spt="75" type="#_x0000_t75" style="position:absolute;left:0pt;height:363.85pt;width:486.9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AW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3" o:spid="_x0000_s3073" o:spt="75" type="#_x0000_t75" style="position:absolute;left:0pt;height:363.85pt;width:486.9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AW水印"/>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6183630" cy="4620895"/>
          <wp:effectExtent l="0" t="0" r="0" b="0"/>
          <wp:wrapNone/>
          <wp:docPr id="38" name="WordPictureWatermark704724035" descr="AW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704724035" descr="AW水印"/>
                  <pic:cNvPicPr>
                    <a:picLocks noChangeAspect="1"/>
                  </pic:cNvPicPr>
                </pic:nvPicPr>
                <pic:blipFill>
                  <a:blip r:embed="rId1"/>
                  <a:stretch>
                    <a:fillRect/>
                  </a:stretch>
                </pic:blipFill>
                <pic:spPr>
                  <a:xfrm>
                    <a:off x="0" y="0"/>
                    <a:ext cx="6183630" cy="4620895"/>
                  </a:xfrm>
                  <a:prstGeom prst="rect">
                    <a:avLst/>
                  </a:prstGeom>
                  <a:noFill/>
                  <a:ln w="9525">
                    <a:noFill/>
                  </a:ln>
                </pic:spPr>
              </pic:pic>
            </a:graphicData>
          </a:graphic>
        </wp:anchor>
      </w:drawing>
    </w:r>
    <w:r>
      <w:drawing>
        <wp:inline distT="0" distB="0" distL="0" distR="0">
          <wp:extent cx="861060" cy="322580"/>
          <wp:effectExtent l="0" t="0" r="15240" b="1270"/>
          <wp:docPr id="39" name="Picture 3" descr="E:\1A平面设计\源\新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 descr="E:\1A平面设计\源\新logo-s.png"/>
                  <pic:cNvPicPr>
                    <a:picLocks noChangeAspect="1" noChangeArrowheads="1"/>
                  </pic:cNvPicPr>
                </pic:nvPicPr>
                <pic:blipFill>
                  <a:blip r:embed="rId2" cstate="email"/>
                  <a:srcRect/>
                  <a:stretch>
                    <a:fillRect/>
                  </a:stretch>
                </pic:blipFill>
                <pic:spPr>
                  <a:xfrm>
                    <a:off x="0" y="0"/>
                    <a:ext cx="861060" cy="322898"/>
                  </a:xfrm>
                  <a:prstGeom prst="rect">
                    <a:avLst/>
                  </a:prstGeom>
                  <a:noFill/>
                </pic:spPr>
              </pic:pic>
            </a:graphicData>
          </a:graphic>
        </wp:inline>
      </w:drawing>
    </w:r>
    <w:r>
      <w:t xml:space="preserve">                                                            </w:t>
    </w:r>
    <w:r>
      <w:rPr>
        <w:rFonts w:hint="eastAsia"/>
        <w:lang w:eastAsia="zh-CN"/>
      </w:rPr>
      <w:t>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B21617"/>
    <w:multiLevelType w:val="singleLevel"/>
    <w:tmpl w:val="AAB21617"/>
    <w:lvl w:ilvl="0" w:tentative="0">
      <w:start w:val="1"/>
      <w:numFmt w:val="decimal"/>
      <w:suff w:val="nothing"/>
      <w:lvlText w:val="（%1）"/>
      <w:lvlJc w:val="left"/>
    </w:lvl>
  </w:abstractNum>
  <w:abstractNum w:abstractNumId="1">
    <w:nsid w:val="5A28B805"/>
    <w:multiLevelType w:val="multilevel"/>
    <w:tmpl w:val="5A28B805"/>
    <w:lvl w:ilvl="0" w:tentative="0">
      <w:start w:val="1"/>
      <w:numFmt w:val="decimal"/>
      <w:pStyle w:val="2"/>
      <w:lvlText w:val="%1"/>
      <w:lvlJc w:val="left"/>
      <w:pPr>
        <w:ind w:left="432" w:hanging="432"/>
      </w:pPr>
      <w:rPr>
        <w:rFonts w:hint="default" w:ascii="Times New Roman" w:hAnsi="Times New Roman" w:eastAsia="宋体" w:cs="宋体"/>
      </w:rPr>
    </w:lvl>
    <w:lvl w:ilvl="1" w:tentative="0">
      <w:start w:val="1"/>
      <w:numFmt w:val="decimal"/>
      <w:pStyle w:val="3"/>
      <w:lvlText w:val="%1.%2"/>
      <w:lvlJc w:val="left"/>
      <w:pPr>
        <w:ind w:left="575" w:hanging="575"/>
      </w:pPr>
      <w:rPr>
        <w:rFonts w:hint="default" w:ascii="Times New Roman" w:hAnsi="Times New Roman" w:eastAsia="宋体" w:cs="宋体"/>
      </w:rPr>
    </w:lvl>
    <w:lvl w:ilvl="2" w:tentative="0">
      <w:start w:val="1"/>
      <w:numFmt w:val="decimal"/>
      <w:pStyle w:val="4"/>
      <w:lvlText w:val="%1.%2.%3"/>
      <w:lvlJc w:val="left"/>
      <w:pPr>
        <w:ind w:left="720" w:hanging="720"/>
      </w:pPr>
      <w:rPr>
        <w:rFonts w:hint="default" w:ascii="Times New Roman" w:hAnsi="Times New Roman" w:eastAsia="宋体" w:cs="宋体"/>
      </w:rPr>
    </w:lvl>
    <w:lvl w:ilvl="3" w:tentative="0">
      <w:start w:val="1"/>
      <w:numFmt w:val="decimal"/>
      <w:pStyle w:val="5"/>
      <w:lvlText w:val="%1.%2.%3.%4"/>
      <w:lvlJc w:val="left"/>
      <w:pPr>
        <w:ind w:left="864" w:hanging="864"/>
      </w:pPr>
      <w:rPr>
        <w:rFonts w:hint="default" w:ascii="宋体" w:hAnsi="宋体" w:eastAsia="宋体" w:cs="宋体"/>
      </w:rPr>
    </w:lvl>
    <w:lvl w:ilvl="4" w:tentative="0">
      <w:start w:val="1"/>
      <w:numFmt w:val="decimal"/>
      <w:pStyle w:val="6"/>
      <w:lvlText w:val="%1.%2.%3.%4.%5"/>
      <w:lvlJc w:val="left"/>
      <w:pPr>
        <w:ind w:left="1008" w:hanging="1008"/>
      </w:pPr>
      <w:rPr>
        <w:rFonts w:hint="default" w:ascii="宋体" w:hAnsi="宋体" w:eastAsia="宋体" w:cs="宋体"/>
      </w:rPr>
    </w:lvl>
    <w:lvl w:ilvl="5" w:tentative="0">
      <w:start w:val="1"/>
      <w:numFmt w:val="decimal"/>
      <w:pStyle w:val="7"/>
      <w:lvlText w:val="%1.%2.%3.%4.%5.%6"/>
      <w:lvlJc w:val="left"/>
      <w:pPr>
        <w:ind w:left="1151" w:hanging="1151"/>
      </w:pPr>
      <w:rPr>
        <w:rFonts w:hint="default" w:ascii="宋体" w:hAnsi="宋体" w:eastAsia="宋体" w:cs="宋体"/>
      </w:rPr>
    </w:lvl>
    <w:lvl w:ilvl="6" w:tentative="0">
      <w:start w:val="1"/>
      <w:numFmt w:val="decimal"/>
      <w:pStyle w:val="8"/>
      <w:lvlText w:val="%1.%2.%3.%4.%5.%6.%7"/>
      <w:lvlJc w:val="left"/>
      <w:pPr>
        <w:ind w:left="1296" w:hanging="1296"/>
      </w:pPr>
      <w:rPr>
        <w:rFonts w:hint="default" w:ascii="宋体" w:hAnsi="宋体" w:eastAsia="宋体" w:cs="宋体"/>
      </w:rPr>
    </w:lvl>
    <w:lvl w:ilvl="7" w:tentative="0">
      <w:start w:val="1"/>
      <w:numFmt w:val="decimal"/>
      <w:pStyle w:val="9"/>
      <w:lvlText w:val="%1.%2.%3.%4.%5.%6.%7.%8"/>
      <w:lvlJc w:val="left"/>
      <w:pPr>
        <w:ind w:left="1440" w:hanging="1440"/>
      </w:pPr>
      <w:rPr>
        <w:rFonts w:hint="default" w:ascii="宋体" w:hAnsi="宋体" w:eastAsia="宋体" w:cs="宋体"/>
      </w:rPr>
    </w:lvl>
    <w:lvl w:ilvl="8" w:tentative="0">
      <w:start w:val="1"/>
      <w:numFmt w:val="decimal"/>
      <w:pStyle w:val="10"/>
      <w:lvlText w:val="%1.%2.%3.%4.%5.%6.%7.%8.%9"/>
      <w:lvlJc w:val="left"/>
      <w:pPr>
        <w:ind w:left="1583" w:hanging="1583"/>
      </w:pPr>
      <w:rPr>
        <w:rFonts w:hint="default" w:ascii="宋体" w:hAnsi="宋体" w:eastAsia="宋体" w:cs="宋体"/>
      </w:rPr>
    </w:lvl>
  </w:abstractNum>
  <w:abstractNum w:abstractNumId="2">
    <w:nsid w:val="5DB9039B"/>
    <w:multiLevelType w:val="singleLevel"/>
    <w:tmpl w:val="5DB9039B"/>
    <w:lvl w:ilvl="0" w:tentative="0">
      <w:start w:val="1"/>
      <w:numFmt w:val="decimal"/>
      <w:suff w:val="nothing"/>
      <w:lvlText w:val="%1."/>
      <w:lvlJc w:val="left"/>
    </w:lvl>
  </w:abstractNum>
  <w:abstractNum w:abstractNumId="3">
    <w:nsid w:val="5E0AB59A"/>
    <w:multiLevelType w:val="singleLevel"/>
    <w:tmpl w:val="5E0AB59A"/>
    <w:lvl w:ilvl="0" w:tentative="0">
      <w:start w:val="1"/>
      <w:numFmt w:val="decimal"/>
      <w:suff w:val="nothing"/>
      <w:lvlText w:val="%1."/>
      <w:lvlJc w:val="left"/>
    </w:lvl>
  </w:abstractNum>
  <w:abstractNum w:abstractNumId="4">
    <w:nsid w:val="5F06890B"/>
    <w:multiLevelType w:val="singleLevel"/>
    <w:tmpl w:val="5F06890B"/>
    <w:lvl w:ilvl="0" w:tentative="0">
      <w:start w:val="1"/>
      <w:numFmt w:val="decimal"/>
      <w:suff w:val="nothing"/>
      <w:lvlText w:val="%1."/>
      <w:lvlJc w:val="left"/>
    </w:lvl>
  </w:abstractNum>
  <w:abstractNum w:abstractNumId="5">
    <w:nsid w:val="5F068A54"/>
    <w:multiLevelType w:val="singleLevel"/>
    <w:tmpl w:val="5F068A54"/>
    <w:lvl w:ilvl="0" w:tentative="0">
      <w:start w:val="1"/>
      <w:numFmt w:val="decimal"/>
      <w:suff w:val="nothing"/>
      <w:lvlText w:val="%1."/>
      <w:lvlJc w:val="left"/>
    </w:lvl>
  </w:abstractNum>
  <w:abstractNum w:abstractNumId="6">
    <w:nsid w:val="71463352"/>
    <w:multiLevelType w:val="singleLevel"/>
    <w:tmpl w:val="71463352"/>
    <w:lvl w:ilvl="0" w:tentative="0">
      <w:start w:val="1"/>
      <w:numFmt w:val="decimal"/>
      <w:suff w:val="space"/>
      <w:lvlText w:val="%1."/>
      <w:lvlJc w:val="left"/>
    </w:lvl>
  </w:abstractNum>
  <w:num w:numId="1">
    <w:abstractNumId w:val="1"/>
  </w:num>
  <w:num w:numId="2">
    <w:abstractNumId w:val="6"/>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F8"/>
    <w:rsid w:val="000004C4"/>
    <w:rsid w:val="000011A0"/>
    <w:rsid w:val="00003482"/>
    <w:rsid w:val="000102C2"/>
    <w:rsid w:val="00013C7D"/>
    <w:rsid w:val="00013F3B"/>
    <w:rsid w:val="00051872"/>
    <w:rsid w:val="00063E74"/>
    <w:rsid w:val="00070F7B"/>
    <w:rsid w:val="00071317"/>
    <w:rsid w:val="00087B0E"/>
    <w:rsid w:val="000970EB"/>
    <w:rsid w:val="000A0B77"/>
    <w:rsid w:val="000B40B1"/>
    <w:rsid w:val="000C2A7C"/>
    <w:rsid w:val="000C7E8B"/>
    <w:rsid w:val="000E6B57"/>
    <w:rsid w:val="00116FF3"/>
    <w:rsid w:val="00117897"/>
    <w:rsid w:val="0012067A"/>
    <w:rsid w:val="00126AF0"/>
    <w:rsid w:val="00146B35"/>
    <w:rsid w:val="001677A4"/>
    <w:rsid w:val="0017710C"/>
    <w:rsid w:val="00193776"/>
    <w:rsid w:val="001A5867"/>
    <w:rsid w:val="001D3315"/>
    <w:rsid w:val="001D7981"/>
    <w:rsid w:val="001F00C0"/>
    <w:rsid w:val="001F7AE5"/>
    <w:rsid w:val="002103BB"/>
    <w:rsid w:val="00236F95"/>
    <w:rsid w:val="002577F1"/>
    <w:rsid w:val="002630C6"/>
    <w:rsid w:val="002630E1"/>
    <w:rsid w:val="0026490D"/>
    <w:rsid w:val="00283BE6"/>
    <w:rsid w:val="00284684"/>
    <w:rsid w:val="002C5FFE"/>
    <w:rsid w:val="002D3807"/>
    <w:rsid w:val="002E726E"/>
    <w:rsid w:val="002E731B"/>
    <w:rsid w:val="00324721"/>
    <w:rsid w:val="00345F78"/>
    <w:rsid w:val="00364E62"/>
    <w:rsid w:val="003A2E00"/>
    <w:rsid w:val="003B73FB"/>
    <w:rsid w:val="003D2C6B"/>
    <w:rsid w:val="003F52C7"/>
    <w:rsid w:val="0040466A"/>
    <w:rsid w:val="00463A24"/>
    <w:rsid w:val="00470DA0"/>
    <w:rsid w:val="00474DCF"/>
    <w:rsid w:val="00477405"/>
    <w:rsid w:val="00477B1A"/>
    <w:rsid w:val="004876C4"/>
    <w:rsid w:val="00487897"/>
    <w:rsid w:val="004A265E"/>
    <w:rsid w:val="004A3344"/>
    <w:rsid w:val="004F53A5"/>
    <w:rsid w:val="00500165"/>
    <w:rsid w:val="00501524"/>
    <w:rsid w:val="005301F8"/>
    <w:rsid w:val="0053245A"/>
    <w:rsid w:val="0056188D"/>
    <w:rsid w:val="0056743C"/>
    <w:rsid w:val="00582F2B"/>
    <w:rsid w:val="0058364F"/>
    <w:rsid w:val="00584738"/>
    <w:rsid w:val="005A27D9"/>
    <w:rsid w:val="005A2D26"/>
    <w:rsid w:val="005C6CF6"/>
    <w:rsid w:val="005D2C3E"/>
    <w:rsid w:val="005E099F"/>
    <w:rsid w:val="005E6F79"/>
    <w:rsid w:val="005F5712"/>
    <w:rsid w:val="005F7D0C"/>
    <w:rsid w:val="0063666E"/>
    <w:rsid w:val="00642CB9"/>
    <w:rsid w:val="006544E7"/>
    <w:rsid w:val="00660127"/>
    <w:rsid w:val="0068369D"/>
    <w:rsid w:val="006858CE"/>
    <w:rsid w:val="006A66FC"/>
    <w:rsid w:val="006B1F36"/>
    <w:rsid w:val="006C1D68"/>
    <w:rsid w:val="006E04B0"/>
    <w:rsid w:val="00706CFA"/>
    <w:rsid w:val="007100B5"/>
    <w:rsid w:val="007302E1"/>
    <w:rsid w:val="00745964"/>
    <w:rsid w:val="007527B5"/>
    <w:rsid w:val="007554C7"/>
    <w:rsid w:val="00774FEA"/>
    <w:rsid w:val="00776196"/>
    <w:rsid w:val="007833AD"/>
    <w:rsid w:val="007C0D89"/>
    <w:rsid w:val="007C1E1E"/>
    <w:rsid w:val="007C7CA2"/>
    <w:rsid w:val="007C7CA8"/>
    <w:rsid w:val="007D10E1"/>
    <w:rsid w:val="007D7A54"/>
    <w:rsid w:val="007D7B7A"/>
    <w:rsid w:val="007E4448"/>
    <w:rsid w:val="007F48AA"/>
    <w:rsid w:val="007F5FD8"/>
    <w:rsid w:val="008020E9"/>
    <w:rsid w:val="00820D90"/>
    <w:rsid w:val="00822793"/>
    <w:rsid w:val="00853B81"/>
    <w:rsid w:val="00861933"/>
    <w:rsid w:val="00876940"/>
    <w:rsid w:val="00892F4A"/>
    <w:rsid w:val="008A6B8C"/>
    <w:rsid w:val="008B2CC2"/>
    <w:rsid w:val="008B418A"/>
    <w:rsid w:val="008D0D05"/>
    <w:rsid w:val="008E6C54"/>
    <w:rsid w:val="008E76FE"/>
    <w:rsid w:val="008F6A1F"/>
    <w:rsid w:val="00920E93"/>
    <w:rsid w:val="0093795D"/>
    <w:rsid w:val="00976671"/>
    <w:rsid w:val="00981AAF"/>
    <w:rsid w:val="00983023"/>
    <w:rsid w:val="00987778"/>
    <w:rsid w:val="009A22D6"/>
    <w:rsid w:val="009C073D"/>
    <w:rsid w:val="009C66A9"/>
    <w:rsid w:val="009D48E3"/>
    <w:rsid w:val="009E4D33"/>
    <w:rsid w:val="00A012D4"/>
    <w:rsid w:val="00A2538C"/>
    <w:rsid w:val="00A54110"/>
    <w:rsid w:val="00A56576"/>
    <w:rsid w:val="00A8135B"/>
    <w:rsid w:val="00A8668F"/>
    <w:rsid w:val="00AC39DF"/>
    <w:rsid w:val="00AC73E7"/>
    <w:rsid w:val="00B07E3E"/>
    <w:rsid w:val="00B10BDD"/>
    <w:rsid w:val="00B14508"/>
    <w:rsid w:val="00B200DD"/>
    <w:rsid w:val="00B44574"/>
    <w:rsid w:val="00B44E12"/>
    <w:rsid w:val="00B45E67"/>
    <w:rsid w:val="00B82364"/>
    <w:rsid w:val="00B84BDE"/>
    <w:rsid w:val="00BE478D"/>
    <w:rsid w:val="00BF1C60"/>
    <w:rsid w:val="00C11E14"/>
    <w:rsid w:val="00C37098"/>
    <w:rsid w:val="00C81C3A"/>
    <w:rsid w:val="00C85F0C"/>
    <w:rsid w:val="00C93AE4"/>
    <w:rsid w:val="00CD27F9"/>
    <w:rsid w:val="00CD712D"/>
    <w:rsid w:val="00CD7A90"/>
    <w:rsid w:val="00CE5488"/>
    <w:rsid w:val="00CF2FEC"/>
    <w:rsid w:val="00D02BD5"/>
    <w:rsid w:val="00D12641"/>
    <w:rsid w:val="00D35486"/>
    <w:rsid w:val="00D514C2"/>
    <w:rsid w:val="00D5196D"/>
    <w:rsid w:val="00D838E1"/>
    <w:rsid w:val="00D870FC"/>
    <w:rsid w:val="00D875C3"/>
    <w:rsid w:val="00D875D5"/>
    <w:rsid w:val="00D9011A"/>
    <w:rsid w:val="00D9357D"/>
    <w:rsid w:val="00DB71B3"/>
    <w:rsid w:val="00DC4FF7"/>
    <w:rsid w:val="00DD3B50"/>
    <w:rsid w:val="00E04EBD"/>
    <w:rsid w:val="00E07059"/>
    <w:rsid w:val="00E10C01"/>
    <w:rsid w:val="00E132B6"/>
    <w:rsid w:val="00E978C0"/>
    <w:rsid w:val="00EA4133"/>
    <w:rsid w:val="00ED73A2"/>
    <w:rsid w:val="00EE65C3"/>
    <w:rsid w:val="00EE70E3"/>
    <w:rsid w:val="00EE79FF"/>
    <w:rsid w:val="00F42557"/>
    <w:rsid w:val="00F42D29"/>
    <w:rsid w:val="00F8624B"/>
    <w:rsid w:val="00F8632E"/>
    <w:rsid w:val="00F944D7"/>
    <w:rsid w:val="00F94E84"/>
    <w:rsid w:val="00F95B6A"/>
    <w:rsid w:val="00FB292B"/>
    <w:rsid w:val="00FB52E7"/>
    <w:rsid w:val="00FD1FF1"/>
    <w:rsid w:val="00FD2A43"/>
    <w:rsid w:val="00FD4A27"/>
    <w:rsid w:val="01025538"/>
    <w:rsid w:val="010B5A57"/>
    <w:rsid w:val="011D4BB7"/>
    <w:rsid w:val="01336779"/>
    <w:rsid w:val="0157118A"/>
    <w:rsid w:val="01674981"/>
    <w:rsid w:val="01700A0B"/>
    <w:rsid w:val="01702A1B"/>
    <w:rsid w:val="01E924B1"/>
    <w:rsid w:val="01F337C6"/>
    <w:rsid w:val="01FF4B61"/>
    <w:rsid w:val="027D20F5"/>
    <w:rsid w:val="02A56018"/>
    <w:rsid w:val="02BF480B"/>
    <w:rsid w:val="02CF7727"/>
    <w:rsid w:val="02D176BA"/>
    <w:rsid w:val="03064BDA"/>
    <w:rsid w:val="030E5219"/>
    <w:rsid w:val="036B06EC"/>
    <w:rsid w:val="038E0C08"/>
    <w:rsid w:val="041528EF"/>
    <w:rsid w:val="04386E60"/>
    <w:rsid w:val="044A5114"/>
    <w:rsid w:val="04522B6E"/>
    <w:rsid w:val="046A5477"/>
    <w:rsid w:val="048A4E8F"/>
    <w:rsid w:val="04A54B23"/>
    <w:rsid w:val="04EB1EB4"/>
    <w:rsid w:val="050D649F"/>
    <w:rsid w:val="052021AE"/>
    <w:rsid w:val="056F0074"/>
    <w:rsid w:val="05777794"/>
    <w:rsid w:val="05B62E13"/>
    <w:rsid w:val="05B93F16"/>
    <w:rsid w:val="05D85E88"/>
    <w:rsid w:val="060D2E4E"/>
    <w:rsid w:val="06166182"/>
    <w:rsid w:val="065013EC"/>
    <w:rsid w:val="067B6D2C"/>
    <w:rsid w:val="068E264C"/>
    <w:rsid w:val="06BF0428"/>
    <w:rsid w:val="070433C9"/>
    <w:rsid w:val="07305FB9"/>
    <w:rsid w:val="073815BC"/>
    <w:rsid w:val="075A14A9"/>
    <w:rsid w:val="07701C2C"/>
    <w:rsid w:val="07846562"/>
    <w:rsid w:val="07B346BB"/>
    <w:rsid w:val="081D540B"/>
    <w:rsid w:val="082A0A94"/>
    <w:rsid w:val="084206FC"/>
    <w:rsid w:val="087F7789"/>
    <w:rsid w:val="08B47C1C"/>
    <w:rsid w:val="09775B25"/>
    <w:rsid w:val="098507E0"/>
    <w:rsid w:val="09886F73"/>
    <w:rsid w:val="09940EC2"/>
    <w:rsid w:val="099528DD"/>
    <w:rsid w:val="09D5426C"/>
    <w:rsid w:val="09D8600A"/>
    <w:rsid w:val="09F95323"/>
    <w:rsid w:val="0A0114E9"/>
    <w:rsid w:val="0A107F92"/>
    <w:rsid w:val="0A1F1FD8"/>
    <w:rsid w:val="0A5D4409"/>
    <w:rsid w:val="0A637B61"/>
    <w:rsid w:val="0A645C65"/>
    <w:rsid w:val="0A693F33"/>
    <w:rsid w:val="0AC00D86"/>
    <w:rsid w:val="0B1B6436"/>
    <w:rsid w:val="0B4D550D"/>
    <w:rsid w:val="0B8426F2"/>
    <w:rsid w:val="0BAC2F29"/>
    <w:rsid w:val="0C1D155C"/>
    <w:rsid w:val="0C4039F0"/>
    <w:rsid w:val="0C6E3655"/>
    <w:rsid w:val="0C77051B"/>
    <w:rsid w:val="0C986E3D"/>
    <w:rsid w:val="0CAE2816"/>
    <w:rsid w:val="0CB933DB"/>
    <w:rsid w:val="0CC85509"/>
    <w:rsid w:val="0CD1791A"/>
    <w:rsid w:val="0D1C1122"/>
    <w:rsid w:val="0D283CAA"/>
    <w:rsid w:val="0D7956E5"/>
    <w:rsid w:val="0DBE405D"/>
    <w:rsid w:val="0E097A45"/>
    <w:rsid w:val="0E0E6B66"/>
    <w:rsid w:val="0E7333E4"/>
    <w:rsid w:val="0F317CDF"/>
    <w:rsid w:val="0F586B14"/>
    <w:rsid w:val="0FA829A2"/>
    <w:rsid w:val="0FAA4D99"/>
    <w:rsid w:val="0FBF6889"/>
    <w:rsid w:val="0FDF53D6"/>
    <w:rsid w:val="0FF71086"/>
    <w:rsid w:val="0FFD2DE6"/>
    <w:rsid w:val="10046349"/>
    <w:rsid w:val="108B5CC6"/>
    <w:rsid w:val="1092120F"/>
    <w:rsid w:val="10BD7047"/>
    <w:rsid w:val="10D76234"/>
    <w:rsid w:val="10DE7683"/>
    <w:rsid w:val="111D1CC8"/>
    <w:rsid w:val="114D3E5C"/>
    <w:rsid w:val="118A7EA5"/>
    <w:rsid w:val="118C4B86"/>
    <w:rsid w:val="118C567F"/>
    <w:rsid w:val="12113CFE"/>
    <w:rsid w:val="12394E08"/>
    <w:rsid w:val="123B4216"/>
    <w:rsid w:val="123D06CB"/>
    <w:rsid w:val="12594765"/>
    <w:rsid w:val="126E54E2"/>
    <w:rsid w:val="12791C19"/>
    <w:rsid w:val="12EB1F36"/>
    <w:rsid w:val="12FD19F7"/>
    <w:rsid w:val="1388169B"/>
    <w:rsid w:val="138B4EE3"/>
    <w:rsid w:val="13C63088"/>
    <w:rsid w:val="13C6689D"/>
    <w:rsid w:val="13FB15CB"/>
    <w:rsid w:val="14300C27"/>
    <w:rsid w:val="143041DE"/>
    <w:rsid w:val="144605C0"/>
    <w:rsid w:val="145F53B3"/>
    <w:rsid w:val="14991CDC"/>
    <w:rsid w:val="14B04549"/>
    <w:rsid w:val="14FB3F78"/>
    <w:rsid w:val="150921A0"/>
    <w:rsid w:val="151502E2"/>
    <w:rsid w:val="151966D7"/>
    <w:rsid w:val="15353A92"/>
    <w:rsid w:val="156C3032"/>
    <w:rsid w:val="156C5764"/>
    <w:rsid w:val="15CB5106"/>
    <w:rsid w:val="15E138C9"/>
    <w:rsid w:val="15FF756B"/>
    <w:rsid w:val="161A1838"/>
    <w:rsid w:val="16224C8C"/>
    <w:rsid w:val="16352932"/>
    <w:rsid w:val="16633ADA"/>
    <w:rsid w:val="16676DEB"/>
    <w:rsid w:val="16D0388F"/>
    <w:rsid w:val="16E2350D"/>
    <w:rsid w:val="16F75E55"/>
    <w:rsid w:val="174072E9"/>
    <w:rsid w:val="17904004"/>
    <w:rsid w:val="17A138EE"/>
    <w:rsid w:val="17A22AF1"/>
    <w:rsid w:val="17C609C9"/>
    <w:rsid w:val="17C86BBA"/>
    <w:rsid w:val="17E5797D"/>
    <w:rsid w:val="17FD3A59"/>
    <w:rsid w:val="181D3F93"/>
    <w:rsid w:val="18554DB5"/>
    <w:rsid w:val="185F12F9"/>
    <w:rsid w:val="18862A3B"/>
    <w:rsid w:val="18C22942"/>
    <w:rsid w:val="18C4205E"/>
    <w:rsid w:val="18F162A4"/>
    <w:rsid w:val="190A2BE3"/>
    <w:rsid w:val="191C3EF9"/>
    <w:rsid w:val="19297450"/>
    <w:rsid w:val="19443107"/>
    <w:rsid w:val="1997759E"/>
    <w:rsid w:val="19A758AF"/>
    <w:rsid w:val="19F02128"/>
    <w:rsid w:val="1A647734"/>
    <w:rsid w:val="1AB504FD"/>
    <w:rsid w:val="1AEF1773"/>
    <w:rsid w:val="1AFB7F0F"/>
    <w:rsid w:val="1B2E6919"/>
    <w:rsid w:val="1B4A1CE5"/>
    <w:rsid w:val="1B4C1B1F"/>
    <w:rsid w:val="1B583245"/>
    <w:rsid w:val="1B7305FF"/>
    <w:rsid w:val="1B7D33DC"/>
    <w:rsid w:val="1B7F1BAF"/>
    <w:rsid w:val="1BE34E04"/>
    <w:rsid w:val="1C0817F4"/>
    <w:rsid w:val="1C1503A2"/>
    <w:rsid w:val="1C68280E"/>
    <w:rsid w:val="1C890511"/>
    <w:rsid w:val="1C8E56BA"/>
    <w:rsid w:val="1CAD6988"/>
    <w:rsid w:val="1CCB0047"/>
    <w:rsid w:val="1D0900AB"/>
    <w:rsid w:val="1D1113D2"/>
    <w:rsid w:val="1D837E3E"/>
    <w:rsid w:val="1DFD603C"/>
    <w:rsid w:val="1E3F70F7"/>
    <w:rsid w:val="1E9A3AC3"/>
    <w:rsid w:val="1EB406EC"/>
    <w:rsid w:val="1EB774BD"/>
    <w:rsid w:val="1EC3248F"/>
    <w:rsid w:val="1F0B5A7E"/>
    <w:rsid w:val="1F2B0F9C"/>
    <w:rsid w:val="1F331020"/>
    <w:rsid w:val="1F555BC9"/>
    <w:rsid w:val="1F8B7281"/>
    <w:rsid w:val="1F8E7BB7"/>
    <w:rsid w:val="1F9F1410"/>
    <w:rsid w:val="1FD34C06"/>
    <w:rsid w:val="1FFA519F"/>
    <w:rsid w:val="205F1DEC"/>
    <w:rsid w:val="206E27D5"/>
    <w:rsid w:val="20813FDA"/>
    <w:rsid w:val="2098107E"/>
    <w:rsid w:val="20E27C82"/>
    <w:rsid w:val="20F43DEE"/>
    <w:rsid w:val="2137048C"/>
    <w:rsid w:val="21480581"/>
    <w:rsid w:val="215E3149"/>
    <w:rsid w:val="217172B3"/>
    <w:rsid w:val="219A7420"/>
    <w:rsid w:val="21BC61A2"/>
    <w:rsid w:val="22081A8B"/>
    <w:rsid w:val="220C446D"/>
    <w:rsid w:val="222D1E60"/>
    <w:rsid w:val="22522889"/>
    <w:rsid w:val="226F4A18"/>
    <w:rsid w:val="227258B5"/>
    <w:rsid w:val="228475D3"/>
    <w:rsid w:val="228538D6"/>
    <w:rsid w:val="22A31CEE"/>
    <w:rsid w:val="22D02BE7"/>
    <w:rsid w:val="23123B6B"/>
    <w:rsid w:val="23941672"/>
    <w:rsid w:val="23D24AE7"/>
    <w:rsid w:val="23F15149"/>
    <w:rsid w:val="23FA778D"/>
    <w:rsid w:val="245828DB"/>
    <w:rsid w:val="2463524F"/>
    <w:rsid w:val="24836DB0"/>
    <w:rsid w:val="249A7641"/>
    <w:rsid w:val="258A2B2A"/>
    <w:rsid w:val="25B94E96"/>
    <w:rsid w:val="25EF3AC6"/>
    <w:rsid w:val="25F175F8"/>
    <w:rsid w:val="260A260C"/>
    <w:rsid w:val="261239C3"/>
    <w:rsid w:val="265A4B9B"/>
    <w:rsid w:val="265D4BC0"/>
    <w:rsid w:val="26862A5C"/>
    <w:rsid w:val="26A06ECE"/>
    <w:rsid w:val="26CB397B"/>
    <w:rsid w:val="26F64C60"/>
    <w:rsid w:val="27326097"/>
    <w:rsid w:val="276469C3"/>
    <w:rsid w:val="277075E3"/>
    <w:rsid w:val="27AD04B3"/>
    <w:rsid w:val="27B91685"/>
    <w:rsid w:val="27F077CB"/>
    <w:rsid w:val="27FC5D09"/>
    <w:rsid w:val="28182630"/>
    <w:rsid w:val="282225F6"/>
    <w:rsid w:val="28242CEB"/>
    <w:rsid w:val="28CB53C7"/>
    <w:rsid w:val="2921687B"/>
    <w:rsid w:val="292A7FD9"/>
    <w:rsid w:val="29445B42"/>
    <w:rsid w:val="29690590"/>
    <w:rsid w:val="2978774F"/>
    <w:rsid w:val="297C2049"/>
    <w:rsid w:val="29933E67"/>
    <w:rsid w:val="29AD1D7D"/>
    <w:rsid w:val="2A362EE1"/>
    <w:rsid w:val="2A462602"/>
    <w:rsid w:val="2A5D4F22"/>
    <w:rsid w:val="2A684E13"/>
    <w:rsid w:val="2A937452"/>
    <w:rsid w:val="2AB62C4A"/>
    <w:rsid w:val="2B091C04"/>
    <w:rsid w:val="2B182332"/>
    <w:rsid w:val="2B2A0E6D"/>
    <w:rsid w:val="2B390BE6"/>
    <w:rsid w:val="2B4B7362"/>
    <w:rsid w:val="2B5D505C"/>
    <w:rsid w:val="2BDD4AE9"/>
    <w:rsid w:val="2C2C3D73"/>
    <w:rsid w:val="2C655318"/>
    <w:rsid w:val="2CA67B2F"/>
    <w:rsid w:val="2CEB5BE7"/>
    <w:rsid w:val="2CEF08B6"/>
    <w:rsid w:val="2D22785B"/>
    <w:rsid w:val="2D3E06E0"/>
    <w:rsid w:val="2D586126"/>
    <w:rsid w:val="2D74667E"/>
    <w:rsid w:val="2DF60289"/>
    <w:rsid w:val="2E034500"/>
    <w:rsid w:val="2E3613E3"/>
    <w:rsid w:val="2E7F2D08"/>
    <w:rsid w:val="2E886099"/>
    <w:rsid w:val="2EB612AF"/>
    <w:rsid w:val="2EF0385F"/>
    <w:rsid w:val="2F156207"/>
    <w:rsid w:val="2F274F87"/>
    <w:rsid w:val="2F3D7700"/>
    <w:rsid w:val="2F625966"/>
    <w:rsid w:val="2F7E7DC0"/>
    <w:rsid w:val="2F812B95"/>
    <w:rsid w:val="2F945DBD"/>
    <w:rsid w:val="2FB224BF"/>
    <w:rsid w:val="2FED0FD5"/>
    <w:rsid w:val="2FF44ED0"/>
    <w:rsid w:val="30054543"/>
    <w:rsid w:val="304D16E2"/>
    <w:rsid w:val="30563912"/>
    <w:rsid w:val="30630A38"/>
    <w:rsid w:val="30933D43"/>
    <w:rsid w:val="30B16F39"/>
    <w:rsid w:val="31043BF4"/>
    <w:rsid w:val="310E1983"/>
    <w:rsid w:val="31192D3C"/>
    <w:rsid w:val="316D71B5"/>
    <w:rsid w:val="31A2430D"/>
    <w:rsid w:val="31AE12C3"/>
    <w:rsid w:val="31BB4477"/>
    <w:rsid w:val="31CB72C5"/>
    <w:rsid w:val="3202126E"/>
    <w:rsid w:val="322413BB"/>
    <w:rsid w:val="323118AB"/>
    <w:rsid w:val="326813A8"/>
    <w:rsid w:val="3276718C"/>
    <w:rsid w:val="32BC00A3"/>
    <w:rsid w:val="32E42A57"/>
    <w:rsid w:val="33135FE9"/>
    <w:rsid w:val="332A008A"/>
    <w:rsid w:val="33860FC4"/>
    <w:rsid w:val="338E736A"/>
    <w:rsid w:val="33BD1B6D"/>
    <w:rsid w:val="33D12922"/>
    <w:rsid w:val="33D95AC9"/>
    <w:rsid w:val="341561CA"/>
    <w:rsid w:val="3428128F"/>
    <w:rsid w:val="343A7F5C"/>
    <w:rsid w:val="34507C04"/>
    <w:rsid w:val="345F6D6A"/>
    <w:rsid w:val="34710C28"/>
    <w:rsid w:val="34717E5C"/>
    <w:rsid w:val="34807C36"/>
    <w:rsid w:val="34B27C04"/>
    <w:rsid w:val="34D508D6"/>
    <w:rsid w:val="34D813F6"/>
    <w:rsid w:val="34E919F8"/>
    <w:rsid w:val="35026018"/>
    <w:rsid w:val="350D4330"/>
    <w:rsid w:val="35165DBE"/>
    <w:rsid w:val="35297CC0"/>
    <w:rsid w:val="359A078D"/>
    <w:rsid w:val="363B5D10"/>
    <w:rsid w:val="36452C56"/>
    <w:rsid w:val="36521D19"/>
    <w:rsid w:val="367A70D4"/>
    <w:rsid w:val="36983C6A"/>
    <w:rsid w:val="36AD3324"/>
    <w:rsid w:val="36C9297E"/>
    <w:rsid w:val="36CE11F7"/>
    <w:rsid w:val="370C12AE"/>
    <w:rsid w:val="3712141A"/>
    <w:rsid w:val="37835269"/>
    <w:rsid w:val="37886552"/>
    <w:rsid w:val="37E81072"/>
    <w:rsid w:val="37F51BCC"/>
    <w:rsid w:val="38026BE6"/>
    <w:rsid w:val="38030225"/>
    <w:rsid w:val="380811F7"/>
    <w:rsid w:val="383A652D"/>
    <w:rsid w:val="388377B7"/>
    <w:rsid w:val="388B2513"/>
    <w:rsid w:val="38AD70D3"/>
    <w:rsid w:val="38C17968"/>
    <w:rsid w:val="38F626DA"/>
    <w:rsid w:val="390F71FF"/>
    <w:rsid w:val="399F3DA9"/>
    <w:rsid w:val="39A21263"/>
    <w:rsid w:val="3A33031D"/>
    <w:rsid w:val="3A865464"/>
    <w:rsid w:val="3A986D3D"/>
    <w:rsid w:val="3AA07BD6"/>
    <w:rsid w:val="3AEF2B24"/>
    <w:rsid w:val="3B04484E"/>
    <w:rsid w:val="3B176553"/>
    <w:rsid w:val="3B1B3DC1"/>
    <w:rsid w:val="3B22662C"/>
    <w:rsid w:val="3B6B6B91"/>
    <w:rsid w:val="3B882C93"/>
    <w:rsid w:val="3B9B28EA"/>
    <w:rsid w:val="3BAE1EB9"/>
    <w:rsid w:val="3BB6074E"/>
    <w:rsid w:val="3BD94909"/>
    <w:rsid w:val="3C413589"/>
    <w:rsid w:val="3C9955EF"/>
    <w:rsid w:val="3CBA4722"/>
    <w:rsid w:val="3CE34430"/>
    <w:rsid w:val="3D2705B1"/>
    <w:rsid w:val="3D4E4212"/>
    <w:rsid w:val="3D6D3434"/>
    <w:rsid w:val="3D7710C9"/>
    <w:rsid w:val="3DB7627C"/>
    <w:rsid w:val="3DE95994"/>
    <w:rsid w:val="3DF02BC5"/>
    <w:rsid w:val="3E0606B1"/>
    <w:rsid w:val="3E131CEC"/>
    <w:rsid w:val="3E162D35"/>
    <w:rsid w:val="3E3E1E84"/>
    <w:rsid w:val="3E6171E9"/>
    <w:rsid w:val="3E87056B"/>
    <w:rsid w:val="3EE26BF6"/>
    <w:rsid w:val="3F3639C4"/>
    <w:rsid w:val="3F3C00E4"/>
    <w:rsid w:val="3F715059"/>
    <w:rsid w:val="3FCC7A1E"/>
    <w:rsid w:val="3FCE2FF9"/>
    <w:rsid w:val="3FEE2355"/>
    <w:rsid w:val="400E176A"/>
    <w:rsid w:val="402E4196"/>
    <w:rsid w:val="403011D6"/>
    <w:rsid w:val="403E4CC5"/>
    <w:rsid w:val="405E199C"/>
    <w:rsid w:val="40671249"/>
    <w:rsid w:val="40870EFD"/>
    <w:rsid w:val="40A2512A"/>
    <w:rsid w:val="41B754A9"/>
    <w:rsid w:val="41C15625"/>
    <w:rsid w:val="41E21CD5"/>
    <w:rsid w:val="4223586C"/>
    <w:rsid w:val="423078FE"/>
    <w:rsid w:val="423C3326"/>
    <w:rsid w:val="425969E9"/>
    <w:rsid w:val="42921771"/>
    <w:rsid w:val="42B15B46"/>
    <w:rsid w:val="42DC66AB"/>
    <w:rsid w:val="42F93BD9"/>
    <w:rsid w:val="43585A6D"/>
    <w:rsid w:val="438475A8"/>
    <w:rsid w:val="439B4045"/>
    <w:rsid w:val="43D31D54"/>
    <w:rsid w:val="445A7B6D"/>
    <w:rsid w:val="44F64161"/>
    <w:rsid w:val="451A70E5"/>
    <w:rsid w:val="453A7FC6"/>
    <w:rsid w:val="458327E8"/>
    <w:rsid w:val="458439D5"/>
    <w:rsid w:val="459543C9"/>
    <w:rsid w:val="459717F4"/>
    <w:rsid w:val="45A037D5"/>
    <w:rsid w:val="45A24F52"/>
    <w:rsid w:val="45FC5905"/>
    <w:rsid w:val="46284FFE"/>
    <w:rsid w:val="46291C83"/>
    <w:rsid w:val="4633689D"/>
    <w:rsid w:val="464414FD"/>
    <w:rsid w:val="4649465B"/>
    <w:rsid w:val="466D72C7"/>
    <w:rsid w:val="468969AB"/>
    <w:rsid w:val="46A67A18"/>
    <w:rsid w:val="46C2125C"/>
    <w:rsid w:val="46C32522"/>
    <w:rsid w:val="46EA31C2"/>
    <w:rsid w:val="47350951"/>
    <w:rsid w:val="4747102E"/>
    <w:rsid w:val="476D586E"/>
    <w:rsid w:val="477F17FE"/>
    <w:rsid w:val="47816284"/>
    <w:rsid w:val="47A16D63"/>
    <w:rsid w:val="47E8566E"/>
    <w:rsid w:val="47EB25ED"/>
    <w:rsid w:val="48124526"/>
    <w:rsid w:val="48537F0B"/>
    <w:rsid w:val="485E2941"/>
    <w:rsid w:val="489C32F6"/>
    <w:rsid w:val="48A96489"/>
    <w:rsid w:val="48D67170"/>
    <w:rsid w:val="4900687B"/>
    <w:rsid w:val="49261C28"/>
    <w:rsid w:val="49264C92"/>
    <w:rsid w:val="493876C7"/>
    <w:rsid w:val="494A74A9"/>
    <w:rsid w:val="49EB3720"/>
    <w:rsid w:val="49EF6A9F"/>
    <w:rsid w:val="4A1B0D96"/>
    <w:rsid w:val="4A2E64E9"/>
    <w:rsid w:val="4A596F8E"/>
    <w:rsid w:val="4A7F59B7"/>
    <w:rsid w:val="4A8B06A6"/>
    <w:rsid w:val="4AA32F13"/>
    <w:rsid w:val="4AB15A70"/>
    <w:rsid w:val="4AB92C79"/>
    <w:rsid w:val="4AF01D70"/>
    <w:rsid w:val="4AF771E5"/>
    <w:rsid w:val="4B0B595E"/>
    <w:rsid w:val="4B5470BE"/>
    <w:rsid w:val="4B870AB4"/>
    <w:rsid w:val="4BAF0AE4"/>
    <w:rsid w:val="4C0018BA"/>
    <w:rsid w:val="4C092C10"/>
    <w:rsid w:val="4C294C63"/>
    <w:rsid w:val="4C376BBF"/>
    <w:rsid w:val="4C5073E1"/>
    <w:rsid w:val="4C824F73"/>
    <w:rsid w:val="4C950CFA"/>
    <w:rsid w:val="4CD20D46"/>
    <w:rsid w:val="4CF75146"/>
    <w:rsid w:val="4D0935F6"/>
    <w:rsid w:val="4D1B3727"/>
    <w:rsid w:val="4D5B479D"/>
    <w:rsid w:val="4D7A7FCB"/>
    <w:rsid w:val="4DBC35DF"/>
    <w:rsid w:val="4DC30A24"/>
    <w:rsid w:val="4E0E5B0E"/>
    <w:rsid w:val="4E4969BC"/>
    <w:rsid w:val="4E5C70AF"/>
    <w:rsid w:val="4E5E5872"/>
    <w:rsid w:val="4E6329D5"/>
    <w:rsid w:val="4E6814ED"/>
    <w:rsid w:val="4E6C09AB"/>
    <w:rsid w:val="4E82048F"/>
    <w:rsid w:val="4EAD69D0"/>
    <w:rsid w:val="4EE47649"/>
    <w:rsid w:val="4EE93529"/>
    <w:rsid w:val="4F2803FE"/>
    <w:rsid w:val="4F281BDA"/>
    <w:rsid w:val="4F2D762C"/>
    <w:rsid w:val="4F2D78E1"/>
    <w:rsid w:val="4F417024"/>
    <w:rsid w:val="4F67574C"/>
    <w:rsid w:val="50171C48"/>
    <w:rsid w:val="50596867"/>
    <w:rsid w:val="50720B9F"/>
    <w:rsid w:val="507368C3"/>
    <w:rsid w:val="50895EDF"/>
    <w:rsid w:val="5099643F"/>
    <w:rsid w:val="509D5F46"/>
    <w:rsid w:val="50B762A8"/>
    <w:rsid w:val="510162DF"/>
    <w:rsid w:val="51064F49"/>
    <w:rsid w:val="51B20CB8"/>
    <w:rsid w:val="51EA5EA0"/>
    <w:rsid w:val="5259474D"/>
    <w:rsid w:val="52747E7A"/>
    <w:rsid w:val="52853220"/>
    <w:rsid w:val="529C3B2C"/>
    <w:rsid w:val="52F02FF1"/>
    <w:rsid w:val="53231052"/>
    <w:rsid w:val="532A0BFD"/>
    <w:rsid w:val="536339DE"/>
    <w:rsid w:val="53877165"/>
    <w:rsid w:val="53AC4168"/>
    <w:rsid w:val="53CC3683"/>
    <w:rsid w:val="53D969E5"/>
    <w:rsid w:val="53ED12CA"/>
    <w:rsid w:val="54014C19"/>
    <w:rsid w:val="541653F6"/>
    <w:rsid w:val="547473F3"/>
    <w:rsid w:val="54885370"/>
    <w:rsid w:val="5496379A"/>
    <w:rsid w:val="54A858D6"/>
    <w:rsid w:val="54AB203E"/>
    <w:rsid w:val="54DB4E9A"/>
    <w:rsid w:val="54E2498C"/>
    <w:rsid w:val="550D449D"/>
    <w:rsid w:val="55354F3E"/>
    <w:rsid w:val="556A241B"/>
    <w:rsid w:val="557C3E38"/>
    <w:rsid w:val="55CA2A77"/>
    <w:rsid w:val="55FF0CC7"/>
    <w:rsid w:val="56144496"/>
    <w:rsid w:val="564A66F3"/>
    <w:rsid w:val="567E54CF"/>
    <w:rsid w:val="568C0BAA"/>
    <w:rsid w:val="568E256F"/>
    <w:rsid w:val="569A13BD"/>
    <w:rsid w:val="56D8453F"/>
    <w:rsid w:val="56ED1B77"/>
    <w:rsid w:val="56F404F4"/>
    <w:rsid w:val="57242EBD"/>
    <w:rsid w:val="573E7D18"/>
    <w:rsid w:val="57590B45"/>
    <w:rsid w:val="58156637"/>
    <w:rsid w:val="58AD6506"/>
    <w:rsid w:val="58D026F9"/>
    <w:rsid w:val="58F44691"/>
    <w:rsid w:val="594662C8"/>
    <w:rsid w:val="59B76661"/>
    <w:rsid w:val="59BD69A2"/>
    <w:rsid w:val="59C33D15"/>
    <w:rsid w:val="59E30485"/>
    <w:rsid w:val="59E34CC2"/>
    <w:rsid w:val="5A111D66"/>
    <w:rsid w:val="5A131365"/>
    <w:rsid w:val="5A2C422B"/>
    <w:rsid w:val="5A8D4460"/>
    <w:rsid w:val="5A8F199D"/>
    <w:rsid w:val="5AC4114D"/>
    <w:rsid w:val="5AE35ACA"/>
    <w:rsid w:val="5AEE455C"/>
    <w:rsid w:val="5B921EAD"/>
    <w:rsid w:val="5BA27A75"/>
    <w:rsid w:val="5BA661E5"/>
    <w:rsid w:val="5BCE5100"/>
    <w:rsid w:val="5BDE5562"/>
    <w:rsid w:val="5BFC7613"/>
    <w:rsid w:val="5C081CC8"/>
    <w:rsid w:val="5C3E5FF2"/>
    <w:rsid w:val="5C605BB1"/>
    <w:rsid w:val="5C8D6F1F"/>
    <w:rsid w:val="5C9224E1"/>
    <w:rsid w:val="5CB11476"/>
    <w:rsid w:val="5CF1175C"/>
    <w:rsid w:val="5D0B0C13"/>
    <w:rsid w:val="5D1A37B0"/>
    <w:rsid w:val="5D2C4629"/>
    <w:rsid w:val="5D5D5684"/>
    <w:rsid w:val="5D913159"/>
    <w:rsid w:val="5D9B05F6"/>
    <w:rsid w:val="5D9F0E90"/>
    <w:rsid w:val="5DB01D99"/>
    <w:rsid w:val="5DB37045"/>
    <w:rsid w:val="5DC919FC"/>
    <w:rsid w:val="5E0A13E9"/>
    <w:rsid w:val="5E19628E"/>
    <w:rsid w:val="5E345D1B"/>
    <w:rsid w:val="5E453595"/>
    <w:rsid w:val="5E731F34"/>
    <w:rsid w:val="5E803C66"/>
    <w:rsid w:val="5EE16984"/>
    <w:rsid w:val="5EE8462E"/>
    <w:rsid w:val="5EED4210"/>
    <w:rsid w:val="5EED722A"/>
    <w:rsid w:val="5F924585"/>
    <w:rsid w:val="5F995621"/>
    <w:rsid w:val="5F9D0FCD"/>
    <w:rsid w:val="5FA634C9"/>
    <w:rsid w:val="5FB91C65"/>
    <w:rsid w:val="5FC51F9E"/>
    <w:rsid w:val="5FD07D97"/>
    <w:rsid w:val="60720D91"/>
    <w:rsid w:val="607B2444"/>
    <w:rsid w:val="60881CF0"/>
    <w:rsid w:val="609806C3"/>
    <w:rsid w:val="60C02840"/>
    <w:rsid w:val="61447824"/>
    <w:rsid w:val="616123F8"/>
    <w:rsid w:val="61670A2B"/>
    <w:rsid w:val="617A7670"/>
    <w:rsid w:val="618205BE"/>
    <w:rsid w:val="61B92620"/>
    <w:rsid w:val="61C243BE"/>
    <w:rsid w:val="61C4472C"/>
    <w:rsid w:val="61ED6D32"/>
    <w:rsid w:val="61EE4C21"/>
    <w:rsid w:val="62115CBA"/>
    <w:rsid w:val="622E6280"/>
    <w:rsid w:val="62533E1C"/>
    <w:rsid w:val="627E5107"/>
    <w:rsid w:val="628671CC"/>
    <w:rsid w:val="62B160C5"/>
    <w:rsid w:val="62CE4B5F"/>
    <w:rsid w:val="62D90052"/>
    <w:rsid w:val="632D77A5"/>
    <w:rsid w:val="63625F25"/>
    <w:rsid w:val="63C415EF"/>
    <w:rsid w:val="63DC12C8"/>
    <w:rsid w:val="63EA41C9"/>
    <w:rsid w:val="63EB35B8"/>
    <w:rsid w:val="64444BDA"/>
    <w:rsid w:val="64774629"/>
    <w:rsid w:val="64DD17B3"/>
    <w:rsid w:val="64DF4DEB"/>
    <w:rsid w:val="65047921"/>
    <w:rsid w:val="65143FBB"/>
    <w:rsid w:val="65274FE0"/>
    <w:rsid w:val="65F0784D"/>
    <w:rsid w:val="660007A1"/>
    <w:rsid w:val="66120B9C"/>
    <w:rsid w:val="665D21A6"/>
    <w:rsid w:val="67103F37"/>
    <w:rsid w:val="6717255D"/>
    <w:rsid w:val="673D1AD9"/>
    <w:rsid w:val="674567B6"/>
    <w:rsid w:val="67511EEA"/>
    <w:rsid w:val="67545B7D"/>
    <w:rsid w:val="67753C13"/>
    <w:rsid w:val="67780132"/>
    <w:rsid w:val="67B960F2"/>
    <w:rsid w:val="67E71A7C"/>
    <w:rsid w:val="680A3AD1"/>
    <w:rsid w:val="681E3792"/>
    <w:rsid w:val="688B4741"/>
    <w:rsid w:val="689944E8"/>
    <w:rsid w:val="68A70C28"/>
    <w:rsid w:val="68D0731B"/>
    <w:rsid w:val="68E30430"/>
    <w:rsid w:val="69444AFD"/>
    <w:rsid w:val="69632324"/>
    <w:rsid w:val="69A904ED"/>
    <w:rsid w:val="69DC4896"/>
    <w:rsid w:val="6A3505A0"/>
    <w:rsid w:val="6A440756"/>
    <w:rsid w:val="6A6E6942"/>
    <w:rsid w:val="6A704D54"/>
    <w:rsid w:val="6A736D96"/>
    <w:rsid w:val="6AA66482"/>
    <w:rsid w:val="6ABA6A3E"/>
    <w:rsid w:val="6ABF1B55"/>
    <w:rsid w:val="6AED2F67"/>
    <w:rsid w:val="6B383EC8"/>
    <w:rsid w:val="6B5D20ED"/>
    <w:rsid w:val="6B6638EB"/>
    <w:rsid w:val="6B7E243D"/>
    <w:rsid w:val="6BFF1E8D"/>
    <w:rsid w:val="6C121DE3"/>
    <w:rsid w:val="6C227208"/>
    <w:rsid w:val="6C254815"/>
    <w:rsid w:val="6C7A2591"/>
    <w:rsid w:val="6C9809DD"/>
    <w:rsid w:val="6CC0420A"/>
    <w:rsid w:val="6CD956A1"/>
    <w:rsid w:val="6CDC561F"/>
    <w:rsid w:val="6CEF2ABD"/>
    <w:rsid w:val="6D057779"/>
    <w:rsid w:val="6D5E104B"/>
    <w:rsid w:val="6D933D83"/>
    <w:rsid w:val="6DDC75F6"/>
    <w:rsid w:val="6E4B5F92"/>
    <w:rsid w:val="6E915E3E"/>
    <w:rsid w:val="6E9B2811"/>
    <w:rsid w:val="6EB4732D"/>
    <w:rsid w:val="6ED318EC"/>
    <w:rsid w:val="6F4F7073"/>
    <w:rsid w:val="6F5532E5"/>
    <w:rsid w:val="6F71386F"/>
    <w:rsid w:val="6F7C2D4B"/>
    <w:rsid w:val="6F965D6B"/>
    <w:rsid w:val="6FD550C4"/>
    <w:rsid w:val="6FDA157F"/>
    <w:rsid w:val="6FF26DA7"/>
    <w:rsid w:val="70344630"/>
    <w:rsid w:val="704723E3"/>
    <w:rsid w:val="705B4F2E"/>
    <w:rsid w:val="706055B7"/>
    <w:rsid w:val="70B31592"/>
    <w:rsid w:val="70C8162D"/>
    <w:rsid w:val="70D01F16"/>
    <w:rsid w:val="71680678"/>
    <w:rsid w:val="71857DDB"/>
    <w:rsid w:val="71D22B66"/>
    <w:rsid w:val="71F66391"/>
    <w:rsid w:val="72B520D0"/>
    <w:rsid w:val="72E431FE"/>
    <w:rsid w:val="73254E21"/>
    <w:rsid w:val="735A033B"/>
    <w:rsid w:val="736979E1"/>
    <w:rsid w:val="73704F8E"/>
    <w:rsid w:val="73720520"/>
    <w:rsid w:val="73911FDB"/>
    <w:rsid w:val="73990CAC"/>
    <w:rsid w:val="73A63E53"/>
    <w:rsid w:val="742233E1"/>
    <w:rsid w:val="74344179"/>
    <w:rsid w:val="743C1A3F"/>
    <w:rsid w:val="747465E9"/>
    <w:rsid w:val="74802803"/>
    <w:rsid w:val="74BD2CA2"/>
    <w:rsid w:val="74C02D83"/>
    <w:rsid w:val="74C166CD"/>
    <w:rsid w:val="74C60686"/>
    <w:rsid w:val="75005B5B"/>
    <w:rsid w:val="75050336"/>
    <w:rsid w:val="756C4CC6"/>
    <w:rsid w:val="75827CC4"/>
    <w:rsid w:val="758354C0"/>
    <w:rsid w:val="759E4E96"/>
    <w:rsid w:val="75CD14A5"/>
    <w:rsid w:val="764A6325"/>
    <w:rsid w:val="768155F5"/>
    <w:rsid w:val="768D3C35"/>
    <w:rsid w:val="76C26490"/>
    <w:rsid w:val="76D02072"/>
    <w:rsid w:val="76D95CEF"/>
    <w:rsid w:val="76ED37E3"/>
    <w:rsid w:val="76F044E6"/>
    <w:rsid w:val="771C0E14"/>
    <w:rsid w:val="77327854"/>
    <w:rsid w:val="77406B09"/>
    <w:rsid w:val="774974C2"/>
    <w:rsid w:val="77CB3944"/>
    <w:rsid w:val="780D2397"/>
    <w:rsid w:val="78436BA9"/>
    <w:rsid w:val="78815D2B"/>
    <w:rsid w:val="78914A0D"/>
    <w:rsid w:val="78D23259"/>
    <w:rsid w:val="78E2711C"/>
    <w:rsid w:val="78E320B7"/>
    <w:rsid w:val="79A137D6"/>
    <w:rsid w:val="79BF27F3"/>
    <w:rsid w:val="7A11635C"/>
    <w:rsid w:val="7A23063B"/>
    <w:rsid w:val="7AA16A60"/>
    <w:rsid w:val="7ACA6F2C"/>
    <w:rsid w:val="7ACF6FA4"/>
    <w:rsid w:val="7AF03E8E"/>
    <w:rsid w:val="7B15706A"/>
    <w:rsid w:val="7B3D7A07"/>
    <w:rsid w:val="7B75042D"/>
    <w:rsid w:val="7BEB0C73"/>
    <w:rsid w:val="7BF96A54"/>
    <w:rsid w:val="7BFA4A0D"/>
    <w:rsid w:val="7C0A6AD7"/>
    <w:rsid w:val="7C615C6E"/>
    <w:rsid w:val="7C640739"/>
    <w:rsid w:val="7C757D59"/>
    <w:rsid w:val="7CEA659B"/>
    <w:rsid w:val="7D1F7D43"/>
    <w:rsid w:val="7D2177A1"/>
    <w:rsid w:val="7D430B9C"/>
    <w:rsid w:val="7D641FB5"/>
    <w:rsid w:val="7D65622D"/>
    <w:rsid w:val="7D732F19"/>
    <w:rsid w:val="7D7F2D89"/>
    <w:rsid w:val="7D9B73E4"/>
    <w:rsid w:val="7DC3643C"/>
    <w:rsid w:val="7DCC0BE0"/>
    <w:rsid w:val="7DDB10E6"/>
    <w:rsid w:val="7E402A9C"/>
    <w:rsid w:val="7E4421EA"/>
    <w:rsid w:val="7E806127"/>
    <w:rsid w:val="7EAB5969"/>
    <w:rsid w:val="7EBA1763"/>
    <w:rsid w:val="7ECE0FF7"/>
    <w:rsid w:val="7ED73D23"/>
    <w:rsid w:val="7EF83C7C"/>
    <w:rsid w:val="7F0E21E5"/>
    <w:rsid w:val="7F3F6E87"/>
    <w:rsid w:val="7F5131B8"/>
    <w:rsid w:val="7FCF61B4"/>
    <w:rsid w:val="7FD6526B"/>
    <w:rsid w:val="7FFB347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22"/>
      <w:lang w:val="en-US" w:eastAsia="zh-CN" w:bidi="ar-SA"/>
    </w:rPr>
  </w:style>
  <w:style w:type="paragraph" w:styleId="2">
    <w:name w:val="heading 1"/>
    <w:basedOn w:val="1"/>
    <w:next w:val="1"/>
    <w:link w:val="32"/>
    <w:qFormat/>
    <w:uiPriority w:val="9"/>
    <w:pPr>
      <w:keepNext/>
      <w:keepLines/>
      <w:numPr>
        <w:ilvl w:val="0"/>
        <w:numId w:val="1"/>
      </w:numPr>
      <w:spacing w:before="100" w:after="90"/>
      <w:outlineLvl w:val="0"/>
    </w:pPr>
    <w:rPr>
      <w:b/>
      <w:bCs/>
      <w:kern w:val="44"/>
      <w:sz w:val="32"/>
      <w:szCs w:val="44"/>
    </w:rPr>
  </w:style>
  <w:style w:type="paragraph" w:styleId="3">
    <w:name w:val="heading 2"/>
    <w:basedOn w:val="1"/>
    <w:next w:val="1"/>
    <w:link w:val="33"/>
    <w:unhideWhenUsed/>
    <w:qFormat/>
    <w:uiPriority w:val="9"/>
    <w:pPr>
      <w:keepNext/>
      <w:keepLines/>
      <w:numPr>
        <w:ilvl w:val="1"/>
        <w:numId w:val="1"/>
      </w:numPr>
      <w:spacing w:before="20" w:after="20"/>
      <w:outlineLvl w:val="1"/>
    </w:pPr>
    <w:rPr>
      <w:rFonts w:eastAsiaTheme="majorEastAsia" w:cstheme="majorBidi"/>
      <w:b/>
      <w:bCs/>
      <w:sz w:val="28"/>
      <w:szCs w:val="32"/>
    </w:rPr>
  </w:style>
  <w:style w:type="paragraph" w:styleId="4">
    <w:name w:val="heading 3"/>
    <w:basedOn w:val="1"/>
    <w:next w:val="1"/>
    <w:link w:val="34"/>
    <w:unhideWhenUsed/>
    <w:qFormat/>
    <w:uiPriority w:val="9"/>
    <w:pPr>
      <w:keepNext/>
      <w:keepLines/>
      <w:numPr>
        <w:ilvl w:val="2"/>
        <w:numId w:val="1"/>
      </w:numPr>
      <w:spacing w:before="20" w:after="20"/>
      <w:outlineLvl w:val="2"/>
    </w:pPr>
    <w:rPr>
      <w:b/>
      <w:bCs/>
      <w:szCs w:val="32"/>
    </w:rPr>
  </w:style>
  <w:style w:type="paragraph" w:styleId="5">
    <w:name w:val="heading 4"/>
    <w:basedOn w:val="1"/>
    <w:next w:val="1"/>
    <w:unhideWhenUsed/>
    <w:qFormat/>
    <w:uiPriority w:val="9"/>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unhideWhenUsed/>
    <w:qFormat/>
    <w:uiPriority w:val="9"/>
    <w:pPr>
      <w:keepNext/>
      <w:keepLines/>
      <w:numPr>
        <w:ilvl w:val="4"/>
        <w:numId w:val="1"/>
      </w:numPr>
      <w:spacing w:before="280" w:after="290" w:line="372" w:lineRule="auto"/>
      <w:outlineLvl w:val="4"/>
    </w:pPr>
    <w:rPr>
      <w:b/>
      <w:sz w:val="28"/>
    </w:rPr>
  </w:style>
  <w:style w:type="paragraph" w:styleId="7">
    <w:name w:val="heading 6"/>
    <w:basedOn w:val="1"/>
    <w:next w:val="1"/>
    <w:link w:val="35"/>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paragraph" w:styleId="8">
    <w:name w:val="heading 7"/>
    <w:basedOn w:val="1"/>
    <w:next w:val="1"/>
    <w:unhideWhenUsed/>
    <w:qFormat/>
    <w:uiPriority w:val="9"/>
    <w:pPr>
      <w:keepNext/>
      <w:keepLines/>
      <w:numPr>
        <w:ilvl w:val="6"/>
        <w:numId w:val="1"/>
      </w:numPr>
      <w:spacing w:before="240" w:after="64" w:line="317" w:lineRule="auto"/>
      <w:outlineLvl w:val="6"/>
    </w:pPr>
    <w:rPr>
      <w:b/>
    </w:rPr>
  </w:style>
  <w:style w:type="paragraph" w:styleId="9">
    <w:name w:val="heading 8"/>
    <w:basedOn w:val="1"/>
    <w:next w:val="1"/>
    <w:unhideWhenUsed/>
    <w:qFormat/>
    <w:uiPriority w:val="9"/>
    <w:pPr>
      <w:keepNext/>
      <w:keepLines/>
      <w:numPr>
        <w:ilvl w:val="7"/>
        <w:numId w:val="1"/>
      </w:numPr>
      <w:spacing w:before="240" w:after="64" w:line="317" w:lineRule="auto"/>
      <w:outlineLvl w:val="7"/>
    </w:pPr>
    <w:rPr>
      <w:rFonts w:ascii="Arial" w:hAnsi="Arial" w:eastAsia="黑体"/>
    </w:rPr>
  </w:style>
  <w:style w:type="paragraph" w:styleId="10">
    <w:name w:val="heading 9"/>
    <w:basedOn w:val="1"/>
    <w:next w:val="1"/>
    <w:unhideWhenUsed/>
    <w:qFormat/>
    <w:uiPriority w:val="9"/>
    <w:pPr>
      <w:keepNext/>
      <w:keepLines/>
      <w:numPr>
        <w:ilvl w:val="8"/>
        <w:numId w:val="1"/>
      </w:numPr>
      <w:spacing w:before="240" w:after="64" w:line="317" w:lineRule="auto"/>
      <w:outlineLvl w:val="8"/>
    </w:pPr>
    <w:rPr>
      <w:rFonts w:ascii="Arial" w:hAnsi="Arial" w:eastAsia="黑体"/>
      <w:sz w:val="21"/>
    </w:rPr>
  </w:style>
  <w:style w:type="character" w:default="1" w:styleId="25">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caption"/>
    <w:basedOn w:val="1"/>
    <w:next w:val="1"/>
    <w:unhideWhenUsed/>
    <w:qFormat/>
    <w:uiPriority w:val="35"/>
    <w:rPr>
      <w:rFonts w:ascii="Arial" w:hAnsi="Arial" w:eastAsia="黑体"/>
      <w:sz w:val="20"/>
    </w:rPr>
  </w:style>
  <w:style w:type="paragraph" w:styleId="13">
    <w:name w:val="toc 5"/>
    <w:basedOn w:val="1"/>
    <w:next w:val="1"/>
    <w:unhideWhenUsed/>
    <w:qFormat/>
    <w:uiPriority w:val="39"/>
    <w:pPr>
      <w:ind w:left="1680" w:leftChars="800"/>
    </w:pPr>
  </w:style>
  <w:style w:type="paragraph" w:styleId="14">
    <w:name w:val="toc 3"/>
    <w:basedOn w:val="1"/>
    <w:next w:val="1"/>
    <w:unhideWhenUsed/>
    <w:qFormat/>
    <w:uiPriority w:val="39"/>
    <w:pPr>
      <w:ind w:left="840" w:leftChars="400"/>
    </w:pPr>
  </w:style>
  <w:style w:type="paragraph" w:styleId="15">
    <w:name w:val="toc 8"/>
    <w:basedOn w:val="1"/>
    <w:next w:val="1"/>
    <w:unhideWhenUsed/>
    <w:qFormat/>
    <w:uiPriority w:val="39"/>
    <w:pPr>
      <w:ind w:left="2940" w:leftChars="1400"/>
    </w:pPr>
  </w:style>
  <w:style w:type="paragraph" w:styleId="16">
    <w:name w:val="Balloon Text"/>
    <w:basedOn w:val="1"/>
    <w:link w:val="31"/>
    <w:unhideWhenUsed/>
    <w:qFormat/>
    <w:uiPriority w:val="99"/>
    <w:rPr>
      <w:sz w:val="18"/>
      <w:szCs w:val="18"/>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4"/>
    <w:basedOn w:val="1"/>
    <w:next w:val="1"/>
    <w:unhideWhenUsed/>
    <w:qFormat/>
    <w:uiPriority w:val="39"/>
    <w:pPr>
      <w:ind w:left="1260" w:leftChars="600"/>
    </w:pPr>
  </w:style>
  <w:style w:type="paragraph" w:styleId="21">
    <w:name w:val="toc 6"/>
    <w:basedOn w:val="1"/>
    <w:next w:val="1"/>
    <w:unhideWhenUsed/>
    <w:qFormat/>
    <w:uiPriority w:val="39"/>
    <w:pPr>
      <w:ind w:left="2100" w:leftChars="1000"/>
    </w:pPr>
  </w:style>
  <w:style w:type="paragraph" w:styleId="22">
    <w:name w:val="toc 2"/>
    <w:basedOn w:val="1"/>
    <w:next w:val="1"/>
    <w:unhideWhenUsed/>
    <w:qFormat/>
    <w:uiPriority w:val="39"/>
    <w:pPr>
      <w:ind w:left="420" w:leftChars="200"/>
    </w:pPr>
  </w:style>
  <w:style w:type="paragraph" w:styleId="23">
    <w:name w:val="toc 9"/>
    <w:basedOn w:val="1"/>
    <w:next w:val="1"/>
    <w:unhideWhenUsed/>
    <w:qFormat/>
    <w:uiPriority w:val="39"/>
    <w:pPr>
      <w:ind w:left="3360" w:leftChars="1600"/>
    </w:pPr>
  </w:style>
  <w:style w:type="paragraph" w:styleId="24">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character" w:styleId="26">
    <w:name w:val="Hyperlink"/>
    <w:basedOn w:val="25"/>
    <w:unhideWhenUsed/>
    <w:qFormat/>
    <w:uiPriority w:val="99"/>
    <w:rPr>
      <w:color w:val="0000FF" w:themeColor="hyperlink"/>
      <w:u w:val="single"/>
      <w14:textFill>
        <w14:solidFill>
          <w14:schemeClr w14:val="hlink"/>
        </w14:solidFill>
      </w14:textFill>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页眉 Char"/>
    <w:basedOn w:val="25"/>
    <w:link w:val="18"/>
    <w:qFormat/>
    <w:uiPriority w:val="99"/>
    <w:rPr>
      <w:sz w:val="18"/>
      <w:szCs w:val="18"/>
    </w:rPr>
  </w:style>
  <w:style w:type="character" w:customStyle="1" w:styleId="30">
    <w:name w:val="页脚 Char"/>
    <w:basedOn w:val="25"/>
    <w:link w:val="17"/>
    <w:qFormat/>
    <w:uiPriority w:val="99"/>
    <w:rPr>
      <w:sz w:val="18"/>
      <w:szCs w:val="18"/>
    </w:rPr>
  </w:style>
  <w:style w:type="character" w:customStyle="1" w:styleId="31">
    <w:name w:val="批注框文本 Char"/>
    <w:basedOn w:val="25"/>
    <w:link w:val="16"/>
    <w:semiHidden/>
    <w:qFormat/>
    <w:uiPriority w:val="99"/>
    <w:rPr>
      <w:sz w:val="18"/>
      <w:szCs w:val="18"/>
    </w:rPr>
  </w:style>
  <w:style w:type="character" w:customStyle="1" w:styleId="32">
    <w:name w:val="标题 1 Char"/>
    <w:basedOn w:val="25"/>
    <w:link w:val="2"/>
    <w:qFormat/>
    <w:uiPriority w:val="9"/>
    <w:rPr>
      <w:rFonts w:ascii="Times New Roman" w:hAnsi="Times New Roman" w:eastAsiaTheme="minorEastAsia"/>
      <w:b/>
      <w:bCs/>
      <w:kern w:val="44"/>
      <w:sz w:val="32"/>
      <w:szCs w:val="44"/>
    </w:rPr>
  </w:style>
  <w:style w:type="character" w:customStyle="1" w:styleId="33">
    <w:name w:val="标题 2 Char"/>
    <w:basedOn w:val="25"/>
    <w:link w:val="3"/>
    <w:qFormat/>
    <w:uiPriority w:val="9"/>
    <w:rPr>
      <w:rFonts w:ascii="Times New Roman" w:hAnsi="Times New Roman" w:eastAsiaTheme="majorEastAsia" w:cstheme="majorBidi"/>
      <w:b/>
      <w:bCs/>
      <w:sz w:val="28"/>
      <w:szCs w:val="32"/>
    </w:rPr>
  </w:style>
  <w:style w:type="character" w:customStyle="1" w:styleId="34">
    <w:name w:val="标题 3 Char"/>
    <w:basedOn w:val="25"/>
    <w:link w:val="4"/>
    <w:qFormat/>
    <w:uiPriority w:val="9"/>
    <w:rPr>
      <w:rFonts w:ascii="Times New Roman" w:hAnsi="Times New Roman" w:eastAsiaTheme="minorEastAsia"/>
      <w:b/>
      <w:bCs/>
      <w:sz w:val="24"/>
      <w:szCs w:val="32"/>
    </w:rPr>
  </w:style>
  <w:style w:type="character" w:customStyle="1" w:styleId="35">
    <w:name w:val="标题 6 Char"/>
    <w:basedOn w:val="25"/>
    <w:link w:val="7"/>
    <w:qFormat/>
    <w:uiPriority w:val="0"/>
    <w:rPr>
      <w:rFonts w:asciiTheme="majorHAnsi" w:hAnsiTheme="majorHAnsi" w:eastAsiaTheme="majorEastAsia" w:cstheme="majorBidi"/>
      <w:b/>
      <w:bCs/>
      <w:sz w:val="24"/>
      <w:szCs w:val="24"/>
    </w:rPr>
  </w:style>
  <w:style w:type="paragraph" w:customStyle="1" w:styleId="36">
    <w:name w:val="！表格正文"/>
    <w:basedOn w:val="1"/>
    <w:qFormat/>
    <w:uiPriority w:val="0"/>
    <w:pPr>
      <w:jc w:val="left"/>
    </w:pPr>
  </w:style>
  <w:style w:type="paragraph" w:customStyle="1" w:styleId="37">
    <w:name w:val="列出段落1"/>
    <w:basedOn w:val="1"/>
    <w:qFormat/>
    <w:uiPriority w:val="99"/>
    <w:pPr>
      <w:ind w:firstLine="420" w:firstLineChars="200"/>
    </w:pPr>
  </w:style>
  <w:style w:type="paragraph" w:customStyle="1" w:styleId="3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4"/>
    <customShpInfo spid="_x0000_s3075"/>
    <customShpInfo spid="_x0000_s307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3703AC-A920-4723-9F48-3227A185ECF8}">
  <ds:schemaRefs/>
</ds:datastoreItem>
</file>

<file path=docProps/app.xml><?xml version="1.0" encoding="utf-8"?>
<Properties xmlns="http://schemas.openxmlformats.org/officeDocument/2006/extended-properties" xmlns:vt="http://schemas.openxmlformats.org/officeDocument/2006/docPropsVTypes">
  <Template>Normal.dotm</Template>
  <Company>LT</Company>
  <Pages>15</Pages>
  <Words>904</Words>
  <Characters>5158</Characters>
  <Lines>42</Lines>
  <Paragraphs>12</Paragraphs>
  <ScaleCrop>false</ScaleCrop>
  <LinksUpToDate>false</LinksUpToDate>
  <CharactersWithSpaces>6050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2017-11-16T06:08:00Z</dcterms:created>
  <dc:creator>HH</dc:creator>
  <cp:lastModifiedBy>ittest</cp:lastModifiedBy>
  <cp:lastPrinted>2018-01-17T17:02:00Z</cp:lastPrinted>
  <dcterms:modified xsi:type="dcterms:W3CDTF">2020-07-09T04:25:05Z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